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BAA7" w14:textId="77777777" w:rsidR="00504360" w:rsidRDefault="00504360" w:rsidP="004157D1">
      <w:pPr>
        <w:spacing w:after="0" w:line="240" w:lineRule="auto"/>
        <w:jc w:val="center"/>
        <w:rPr>
          <w:rFonts w:ascii="Arial" w:eastAsia="Times New Roman" w:hAnsi="Arial"/>
          <w:b/>
          <w:color w:val="005A78"/>
          <w:sz w:val="36"/>
          <w:szCs w:val="36"/>
        </w:rPr>
      </w:pPr>
    </w:p>
    <w:p w14:paraId="43C319EB" w14:textId="5E39A208" w:rsidR="00A746C1" w:rsidRPr="004157D1" w:rsidRDefault="006772DC" w:rsidP="00B30F13">
      <w:pPr>
        <w:spacing w:after="0" w:line="240" w:lineRule="auto"/>
        <w:rPr>
          <w:rFonts w:ascii="Arial" w:eastAsia="Times New Roman" w:hAnsi="Arial"/>
          <w:b/>
          <w:color w:val="005A78"/>
          <w:sz w:val="36"/>
          <w:szCs w:val="36"/>
        </w:rPr>
      </w:pPr>
      <w:r>
        <w:rPr>
          <w:rFonts w:ascii="Arial" w:eastAsia="Times New Roman" w:hAnsi="Arial"/>
          <w:b/>
          <w:color w:val="005A78"/>
          <w:sz w:val="36"/>
          <w:szCs w:val="36"/>
        </w:rPr>
        <w:t>S</w:t>
      </w:r>
      <w:r w:rsidR="00FA0391">
        <w:rPr>
          <w:rFonts w:ascii="Arial" w:eastAsia="Times New Roman" w:hAnsi="Arial"/>
          <w:b/>
          <w:color w:val="005A78"/>
          <w:sz w:val="36"/>
          <w:szCs w:val="36"/>
        </w:rPr>
        <w:t>taffordshire</w:t>
      </w:r>
      <w:r w:rsidR="00C51F61">
        <w:rPr>
          <w:rFonts w:ascii="Arial" w:eastAsia="Times New Roman" w:hAnsi="Arial"/>
          <w:b/>
          <w:color w:val="005A78"/>
          <w:sz w:val="36"/>
          <w:szCs w:val="36"/>
        </w:rPr>
        <w:t xml:space="preserve"> </w:t>
      </w:r>
      <w:r w:rsidR="00A746C1">
        <w:rPr>
          <w:rFonts w:ascii="Arial" w:eastAsia="Times New Roman" w:hAnsi="Arial"/>
          <w:b/>
          <w:color w:val="005A78"/>
          <w:sz w:val="36"/>
          <w:szCs w:val="36"/>
        </w:rPr>
        <w:t>Project Officer</w:t>
      </w:r>
    </w:p>
    <w:p w14:paraId="77BE3B08" w14:textId="77777777" w:rsidR="00F97BC3" w:rsidRDefault="00F97BC3" w:rsidP="004157D1">
      <w:pPr>
        <w:pBdr>
          <w:bottom w:val="single" w:sz="4" w:space="4" w:color="C4D600"/>
        </w:pBdr>
        <w:spacing w:after="240" w:line="240" w:lineRule="auto"/>
        <w:ind w:left="709" w:hanging="709"/>
        <w:outlineLvl w:val="0"/>
        <w:rPr>
          <w:rFonts w:ascii="Arial" w:hAnsi="Arial"/>
          <w:b/>
          <w:bCs/>
          <w:color w:val="005A78"/>
          <w:kern w:val="32"/>
          <w:sz w:val="36"/>
          <w:szCs w:val="36"/>
        </w:rPr>
      </w:pPr>
    </w:p>
    <w:p w14:paraId="4C15004E" w14:textId="13392AD3" w:rsidR="004157D1" w:rsidRPr="004157D1" w:rsidRDefault="002A3B57" w:rsidP="004157D1">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Job description</w:t>
      </w:r>
    </w:p>
    <w:p w14:paraId="4C15004F" w14:textId="1F3E3706" w:rsidR="004157D1" w:rsidRPr="004157D1" w:rsidRDefault="004157D1" w:rsidP="004157D1">
      <w:pPr>
        <w:spacing w:after="0" w:line="240" w:lineRule="auto"/>
        <w:rPr>
          <w:rFonts w:ascii="Arial" w:eastAsia="Times New Roman" w:hAnsi="Arial"/>
          <w:szCs w:val="24"/>
        </w:rPr>
      </w:pPr>
      <w:r>
        <w:rPr>
          <w:rFonts w:ascii="Arial" w:eastAsia="Times New Roman" w:hAnsi="Arial"/>
          <w:szCs w:val="24"/>
        </w:rPr>
        <w:t xml:space="preserve">Contract: </w:t>
      </w:r>
      <w:r w:rsidR="00932CB0">
        <w:rPr>
          <w:rFonts w:ascii="Arial" w:eastAsia="Times New Roman" w:hAnsi="Arial"/>
          <w:szCs w:val="24"/>
        </w:rPr>
        <w:t>p</w:t>
      </w:r>
      <w:r w:rsidR="00F27F56">
        <w:rPr>
          <w:rFonts w:ascii="Arial" w:eastAsia="Times New Roman" w:hAnsi="Arial"/>
          <w:szCs w:val="24"/>
        </w:rPr>
        <w:t>ermanent</w:t>
      </w:r>
      <w:r w:rsidR="00932CB0">
        <w:rPr>
          <w:rFonts w:ascii="Arial" w:eastAsia="Times New Roman" w:hAnsi="Arial"/>
          <w:szCs w:val="24"/>
        </w:rPr>
        <w:t>, full-time</w:t>
      </w:r>
      <w:r w:rsidR="00504360">
        <w:rPr>
          <w:rFonts w:ascii="Arial" w:eastAsia="Times New Roman" w:hAnsi="Arial"/>
          <w:szCs w:val="24"/>
        </w:rPr>
        <w:t>.</w:t>
      </w:r>
    </w:p>
    <w:p w14:paraId="4C150052" w14:textId="36F6C7BF" w:rsidR="004157D1" w:rsidRPr="004157D1" w:rsidRDefault="004157D1" w:rsidP="004157D1">
      <w:pPr>
        <w:spacing w:after="0" w:line="240" w:lineRule="auto"/>
        <w:rPr>
          <w:rFonts w:ascii="Arial" w:eastAsia="Times New Roman" w:hAnsi="Arial" w:cs="Arial"/>
          <w:sz w:val="10"/>
          <w:szCs w:val="10"/>
        </w:rPr>
      </w:pPr>
    </w:p>
    <w:p w14:paraId="4C150053" w14:textId="190BD38F" w:rsidR="004157D1" w:rsidRDefault="004157D1" w:rsidP="004157D1">
      <w:pPr>
        <w:spacing w:after="0" w:line="240" w:lineRule="auto"/>
        <w:rPr>
          <w:rFonts w:ascii="Arial" w:eastAsia="Times New Roman" w:hAnsi="Arial"/>
          <w:szCs w:val="24"/>
        </w:rPr>
      </w:pPr>
      <w:r w:rsidRPr="004157D1">
        <w:rPr>
          <w:rFonts w:ascii="Arial" w:eastAsia="Times New Roman" w:hAnsi="Arial"/>
          <w:szCs w:val="24"/>
        </w:rPr>
        <w:t xml:space="preserve">Location: </w:t>
      </w:r>
      <w:r w:rsidR="00F27F56">
        <w:rPr>
          <w:rFonts w:ascii="Arial" w:eastAsia="Times New Roman" w:hAnsi="Arial"/>
          <w:szCs w:val="24"/>
        </w:rPr>
        <w:t xml:space="preserve">home working, </w:t>
      </w:r>
      <w:r w:rsidR="00B11A3F">
        <w:rPr>
          <w:rFonts w:ascii="Arial" w:eastAsia="Times New Roman" w:hAnsi="Arial"/>
          <w:szCs w:val="24"/>
        </w:rPr>
        <w:t xml:space="preserve">close proximity to </w:t>
      </w:r>
      <w:r w:rsidR="00857CCE">
        <w:rPr>
          <w:rFonts w:ascii="Arial" w:eastAsia="Times New Roman" w:hAnsi="Arial"/>
          <w:szCs w:val="24"/>
        </w:rPr>
        <w:t>S</w:t>
      </w:r>
      <w:r w:rsidR="00FA0391">
        <w:rPr>
          <w:rFonts w:ascii="Arial" w:eastAsia="Times New Roman" w:hAnsi="Arial"/>
          <w:szCs w:val="24"/>
        </w:rPr>
        <w:t>taffordshire</w:t>
      </w:r>
      <w:r w:rsidR="00857CCE">
        <w:rPr>
          <w:rFonts w:ascii="Arial" w:eastAsia="Times New Roman" w:hAnsi="Arial"/>
          <w:szCs w:val="24"/>
        </w:rPr>
        <w:t xml:space="preserve"> </w:t>
      </w:r>
      <w:r w:rsidR="009B29B1">
        <w:rPr>
          <w:rFonts w:ascii="Arial" w:eastAsia="Times New Roman" w:hAnsi="Arial"/>
          <w:szCs w:val="24"/>
        </w:rPr>
        <w:t>essential</w:t>
      </w:r>
      <w:r w:rsidR="00F22385">
        <w:rPr>
          <w:rFonts w:ascii="Arial" w:eastAsia="Times New Roman" w:hAnsi="Arial"/>
          <w:szCs w:val="24"/>
        </w:rPr>
        <w:t>.</w:t>
      </w:r>
    </w:p>
    <w:p w14:paraId="4C150054" w14:textId="77777777" w:rsidR="004157D1" w:rsidRPr="004157D1" w:rsidRDefault="004157D1" w:rsidP="004157D1">
      <w:pPr>
        <w:spacing w:after="0" w:line="240" w:lineRule="auto"/>
        <w:rPr>
          <w:rFonts w:ascii="Arial" w:eastAsia="Times New Roman" w:hAnsi="Arial" w:cs="Arial"/>
          <w:sz w:val="10"/>
          <w:szCs w:val="10"/>
        </w:rPr>
      </w:pPr>
    </w:p>
    <w:p w14:paraId="4C150055" w14:textId="5B90DD53" w:rsidR="004157D1" w:rsidRDefault="004157D1" w:rsidP="004157D1">
      <w:pPr>
        <w:spacing w:after="0" w:line="240" w:lineRule="auto"/>
        <w:rPr>
          <w:rFonts w:ascii="Arial" w:eastAsia="Times New Roman" w:hAnsi="Arial"/>
          <w:szCs w:val="24"/>
        </w:rPr>
      </w:pPr>
      <w:r w:rsidRPr="004157D1">
        <w:rPr>
          <w:rFonts w:ascii="Arial" w:eastAsia="Times New Roman" w:hAnsi="Arial"/>
          <w:szCs w:val="24"/>
        </w:rPr>
        <w:t xml:space="preserve">Responsible to: </w:t>
      </w:r>
      <w:r w:rsidR="00FA0391">
        <w:rPr>
          <w:rFonts w:ascii="Arial" w:eastAsia="Times New Roman" w:hAnsi="Arial"/>
          <w:szCs w:val="24"/>
        </w:rPr>
        <w:t>Pete Case</w:t>
      </w:r>
      <w:r w:rsidR="00857CCE">
        <w:rPr>
          <w:rFonts w:ascii="Arial" w:eastAsia="Times New Roman" w:hAnsi="Arial"/>
          <w:szCs w:val="24"/>
        </w:rPr>
        <w:t xml:space="preserve">, </w:t>
      </w:r>
      <w:r w:rsidR="00FA0391">
        <w:rPr>
          <w:rFonts w:ascii="Arial" w:eastAsia="Times New Roman" w:hAnsi="Arial"/>
          <w:szCs w:val="24"/>
        </w:rPr>
        <w:t xml:space="preserve">Eastern &amp; North </w:t>
      </w:r>
      <w:r w:rsidR="00857CCE">
        <w:rPr>
          <w:rFonts w:ascii="Arial" w:eastAsia="Times New Roman" w:hAnsi="Arial"/>
          <w:szCs w:val="24"/>
        </w:rPr>
        <w:t>Regional Lead,</w:t>
      </w:r>
      <w:r w:rsidR="00F27F56">
        <w:rPr>
          <w:rFonts w:ascii="Arial" w:eastAsia="Times New Roman" w:hAnsi="Arial"/>
          <w:szCs w:val="24"/>
        </w:rPr>
        <w:t xml:space="preserve"> Newt Conservation Partnership</w:t>
      </w:r>
    </w:p>
    <w:p w14:paraId="4C150056" w14:textId="77777777" w:rsidR="00FF2141" w:rsidRPr="00423368" w:rsidRDefault="00FF2141" w:rsidP="004157D1">
      <w:pPr>
        <w:spacing w:after="0" w:line="240" w:lineRule="auto"/>
        <w:rPr>
          <w:rFonts w:ascii="Arial" w:eastAsia="Times New Roman" w:hAnsi="Arial" w:cs="Arial"/>
          <w:sz w:val="10"/>
          <w:szCs w:val="10"/>
        </w:rPr>
      </w:pPr>
    </w:p>
    <w:p w14:paraId="73A3F226" w14:textId="735E7B74" w:rsidR="00B30F13" w:rsidRDefault="00FF2141" w:rsidP="00B30F13">
      <w:pPr>
        <w:rPr>
          <w:rFonts w:ascii="Arial" w:eastAsia="Times New Roman" w:hAnsi="Arial" w:cs="Arial"/>
          <w:szCs w:val="24"/>
        </w:rPr>
      </w:pPr>
      <w:r w:rsidRPr="00FF2141">
        <w:rPr>
          <w:rFonts w:ascii="Arial" w:eastAsia="Times New Roman" w:hAnsi="Arial"/>
          <w:szCs w:val="24"/>
        </w:rPr>
        <w:t xml:space="preserve">Responsible for: </w:t>
      </w:r>
      <w:r w:rsidR="00932CB0">
        <w:rPr>
          <w:rFonts w:ascii="Arial" w:eastAsia="Times New Roman" w:hAnsi="Arial"/>
          <w:szCs w:val="24"/>
        </w:rPr>
        <w:t>Developing and d</w:t>
      </w:r>
      <w:r w:rsidR="00F27F56">
        <w:rPr>
          <w:rFonts w:ascii="Arial" w:eastAsia="Times New Roman" w:hAnsi="Arial"/>
          <w:szCs w:val="24"/>
        </w:rPr>
        <w:t xml:space="preserve">elivering </w:t>
      </w:r>
      <w:r w:rsidR="00932CB0">
        <w:rPr>
          <w:rFonts w:ascii="Arial" w:eastAsia="Times New Roman" w:hAnsi="Arial"/>
          <w:szCs w:val="24"/>
        </w:rPr>
        <w:t xml:space="preserve">a programme of habitat </w:t>
      </w:r>
      <w:r w:rsidR="000906F4">
        <w:rPr>
          <w:rFonts w:ascii="Arial" w:eastAsia="Times New Roman" w:hAnsi="Arial"/>
          <w:szCs w:val="24"/>
        </w:rPr>
        <w:t>creation,</w:t>
      </w:r>
      <w:r w:rsidR="00932CB0">
        <w:rPr>
          <w:rFonts w:ascii="Arial" w:eastAsia="Times New Roman" w:hAnsi="Arial"/>
          <w:szCs w:val="24"/>
        </w:rPr>
        <w:t xml:space="preserve"> management, and monitoring, specifically for great crested newt, as part of the </w:t>
      </w:r>
      <w:r w:rsidR="00F27F56">
        <w:rPr>
          <w:rFonts w:ascii="Arial" w:eastAsia="Times New Roman" w:hAnsi="Arial"/>
          <w:szCs w:val="24"/>
        </w:rPr>
        <w:t>NatureSpace</w:t>
      </w:r>
      <w:r w:rsidR="00932CB0" w:rsidRPr="00932CB0">
        <w:rPr>
          <w:rFonts w:ascii="Arial" w:eastAsia="Times New Roman" w:hAnsi="Arial"/>
          <w:szCs w:val="24"/>
        </w:rPr>
        <w:t xml:space="preserve"> </w:t>
      </w:r>
      <w:r w:rsidR="00932CB0">
        <w:rPr>
          <w:rFonts w:ascii="Arial" w:eastAsia="Times New Roman" w:hAnsi="Arial"/>
          <w:szCs w:val="24"/>
        </w:rPr>
        <w:t>District Licensing</w:t>
      </w:r>
      <w:r w:rsidR="00F27F56">
        <w:rPr>
          <w:rFonts w:ascii="Arial" w:eastAsia="Times New Roman" w:hAnsi="Arial"/>
          <w:szCs w:val="24"/>
        </w:rPr>
        <w:t xml:space="preserve"> scheme</w:t>
      </w:r>
      <w:r w:rsidR="00932CB0">
        <w:rPr>
          <w:rFonts w:ascii="Arial" w:eastAsia="Times New Roman" w:hAnsi="Arial"/>
          <w:szCs w:val="24"/>
        </w:rPr>
        <w:t xml:space="preserve"> in </w:t>
      </w:r>
      <w:r w:rsidR="006772DC">
        <w:rPr>
          <w:rFonts w:ascii="Arial" w:eastAsia="Times New Roman" w:hAnsi="Arial"/>
          <w:szCs w:val="24"/>
        </w:rPr>
        <w:t>S</w:t>
      </w:r>
      <w:r w:rsidR="009F78D2">
        <w:rPr>
          <w:rFonts w:ascii="Arial" w:eastAsia="Times New Roman" w:hAnsi="Arial"/>
          <w:szCs w:val="24"/>
        </w:rPr>
        <w:t>taffordshire</w:t>
      </w:r>
      <w:r w:rsidR="00932CB0">
        <w:rPr>
          <w:rFonts w:ascii="Arial" w:eastAsia="Times New Roman" w:hAnsi="Arial"/>
          <w:szCs w:val="24"/>
        </w:rPr>
        <w:t>.</w:t>
      </w:r>
    </w:p>
    <w:p w14:paraId="738DA213" w14:textId="77777777" w:rsidR="00B30F13" w:rsidRPr="00F27F56" w:rsidRDefault="00B30F13" w:rsidP="00B30F13">
      <w:pPr>
        <w:spacing w:after="0" w:line="240" w:lineRule="auto"/>
        <w:rPr>
          <w:rFonts w:ascii="Arial" w:eastAsia="Times New Roman" w:hAnsi="Arial"/>
          <w:szCs w:val="24"/>
        </w:rPr>
      </w:pPr>
    </w:p>
    <w:p w14:paraId="4C15005B" w14:textId="14C0B18E" w:rsidR="004157D1" w:rsidRPr="004157D1" w:rsidRDefault="004157D1" w:rsidP="004157D1">
      <w:pPr>
        <w:pBdr>
          <w:bottom w:val="single" w:sz="4" w:space="4" w:color="C4D600"/>
        </w:pBdr>
        <w:spacing w:after="240" w:line="240" w:lineRule="auto"/>
        <w:ind w:left="709" w:hanging="709"/>
        <w:outlineLvl w:val="0"/>
        <w:rPr>
          <w:rFonts w:ascii="Arial" w:hAnsi="Arial"/>
          <w:b/>
          <w:bCs/>
          <w:color w:val="005A78"/>
          <w:kern w:val="32"/>
          <w:sz w:val="36"/>
          <w:szCs w:val="36"/>
        </w:rPr>
      </w:pPr>
      <w:r w:rsidRPr="004157D1">
        <w:rPr>
          <w:rFonts w:ascii="Arial" w:hAnsi="Arial"/>
          <w:b/>
          <w:bCs/>
          <w:color w:val="005A78"/>
          <w:kern w:val="32"/>
          <w:sz w:val="36"/>
          <w:szCs w:val="36"/>
        </w:rPr>
        <w:t>Background</w:t>
      </w:r>
    </w:p>
    <w:p w14:paraId="48C1B19D" w14:textId="0D595687" w:rsidR="00857CCE" w:rsidRDefault="00857CCE" w:rsidP="00F22385">
      <w:pPr>
        <w:rPr>
          <w:rFonts w:ascii="Arial" w:hAnsi="Arial" w:cs="Arial"/>
          <w:color w:val="323232"/>
        </w:rPr>
      </w:pPr>
      <w:r w:rsidRPr="00857CCE">
        <w:rPr>
          <w:rFonts w:ascii="Arial" w:eastAsia="Times New Roman" w:hAnsi="Arial" w:cs="Arial"/>
          <w:b/>
          <w:szCs w:val="24"/>
        </w:rPr>
        <w:t>Newt Conservation Partnership</w:t>
      </w:r>
      <w:r>
        <w:rPr>
          <w:rFonts w:ascii="Arial" w:eastAsia="Times New Roman" w:hAnsi="Arial" w:cs="Arial"/>
          <w:szCs w:val="24"/>
        </w:rPr>
        <w:t xml:space="preserve"> (NCP) </w:t>
      </w:r>
      <w:r w:rsidRPr="003D61DE">
        <w:rPr>
          <w:rFonts w:ascii="Arial" w:hAnsi="Arial" w:cs="Arial"/>
          <w:color w:val="323232"/>
        </w:rPr>
        <w:t>is a community benefit society whose sole purpose is creating and managing high quality habitat for great crested newts. We source good quality habitat sites and work together with landowners so that ponds and terrestrial features, such as hedgerows, woodland and meadowland, can be securely managed into the future to provide long-term landscape scale refuges for sustainable newt populations</w:t>
      </w:r>
      <w:r>
        <w:rPr>
          <w:rFonts w:ascii="Arial" w:hAnsi="Arial" w:cs="Arial"/>
          <w:color w:val="323232"/>
        </w:rPr>
        <w:t xml:space="preserve">. </w:t>
      </w:r>
      <w:hyperlink r:id="rId10" w:history="1">
        <w:r w:rsidRPr="00197DC4">
          <w:rPr>
            <w:rStyle w:val="Hyperlink"/>
            <w:rFonts w:ascii="Arial" w:hAnsi="Arial" w:cs="Arial"/>
          </w:rPr>
          <w:t>https://freshwaterhabitats.org.uk/projects/newt-conservation-partnership/</w:t>
        </w:r>
      </w:hyperlink>
    </w:p>
    <w:p w14:paraId="5FEAD0A5" w14:textId="77777777" w:rsidR="00857CCE" w:rsidRDefault="00857CCE" w:rsidP="00857CCE">
      <w:pPr>
        <w:rPr>
          <w:rFonts w:ascii="Arial" w:eastAsia="Times New Roman" w:hAnsi="Arial" w:cs="Arial"/>
          <w:szCs w:val="24"/>
        </w:rPr>
      </w:pPr>
      <w:r w:rsidRPr="00857CCE">
        <w:rPr>
          <w:rFonts w:ascii="Arial" w:eastAsia="Times New Roman" w:hAnsi="Arial" w:cs="Arial"/>
          <w:b/>
          <w:szCs w:val="24"/>
        </w:rPr>
        <w:t>Freshwater Habitats Trust</w:t>
      </w:r>
      <w:r w:rsidRPr="00FF2141">
        <w:rPr>
          <w:rFonts w:ascii="Arial" w:eastAsia="Times New Roman" w:hAnsi="Arial" w:cs="Arial"/>
          <w:szCs w:val="24"/>
        </w:rPr>
        <w:t xml:space="preserve"> </w:t>
      </w:r>
      <w:r>
        <w:rPr>
          <w:rFonts w:ascii="Arial" w:eastAsia="Times New Roman" w:hAnsi="Arial" w:cs="Arial"/>
          <w:szCs w:val="24"/>
        </w:rPr>
        <w:t xml:space="preserve">(FHT) </w:t>
      </w:r>
      <w:r w:rsidRPr="00FF2141">
        <w:rPr>
          <w:rFonts w:ascii="Arial" w:eastAsia="Times New Roman" w:hAnsi="Arial" w:cs="Arial"/>
          <w:szCs w:val="24"/>
        </w:rPr>
        <w:t>is a small, friendly and ambitious conservation charity, which works to protect UK and European freshwater wildlife through practical, evidence-based and innovative nature conservation projects. Our organisation is well respected nationally and internationally, working with a national network of UK-based partners, the Wildlife and Countryside Link organisations, and the European Pond Conservation Network.</w:t>
      </w:r>
      <w:r>
        <w:rPr>
          <w:rFonts w:ascii="Arial" w:eastAsia="Times New Roman" w:hAnsi="Arial" w:cs="Arial"/>
          <w:szCs w:val="24"/>
        </w:rPr>
        <w:t xml:space="preserve"> </w:t>
      </w:r>
      <w:hyperlink r:id="rId11" w:history="1">
        <w:r w:rsidRPr="0040549B">
          <w:rPr>
            <w:rStyle w:val="Hyperlink"/>
            <w:rFonts w:ascii="Arial" w:eastAsia="Times New Roman" w:hAnsi="Arial" w:cs="Arial"/>
            <w:szCs w:val="24"/>
          </w:rPr>
          <w:t>https://freshwaterhabitats.org.uk/</w:t>
        </w:r>
      </w:hyperlink>
      <w:r w:rsidRPr="00FF2141">
        <w:rPr>
          <w:rFonts w:ascii="Arial" w:eastAsia="Times New Roman" w:hAnsi="Arial" w:cs="Arial"/>
          <w:szCs w:val="24"/>
        </w:rPr>
        <w:t xml:space="preserve"> </w:t>
      </w:r>
      <w:r w:rsidRPr="00FF2141" w:rsidDel="00734D4E">
        <w:rPr>
          <w:rFonts w:ascii="Arial" w:eastAsia="Times New Roman" w:hAnsi="Arial" w:cs="Arial"/>
          <w:szCs w:val="24"/>
        </w:rPr>
        <w:t xml:space="preserve"> </w:t>
      </w:r>
    </w:p>
    <w:p w14:paraId="64D1E045" w14:textId="77777777" w:rsidR="00FA0391" w:rsidRDefault="00FA0391" w:rsidP="00FA0391">
      <w:pPr>
        <w:rPr>
          <w:rFonts w:ascii="Arial" w:eastAsia="Times New Roman" w:hAnsi="Arial" w:cs="Arial"/>
          <w:szCs w:val="24"/>
        </w:rPr>
      </w:pPr>
      <w:r w:rsidRPr="00857CCE">
        <w:rPr>
          <w:rFonts w:ascii="Arial" w:eastAsia="Times New Roman" w:hAnsi="Arial" w:cs="Arial"/>
          <w:b/>
          <w:szCs w:val="24"/>
        </w:rPr>
        <w:t>Amphibian and Reptile Conservation Trust</w:t>
      </w:r>
      <w:r>
        <w:rPr>
          <w:rFonts w:ascii="Arial" w:eastAsia="Times New Roman" w:hAnsi="Arial" w:cs="Arial"/>
          <w:szCs w:val="24"/>
        </w:rPr>
        <w:t xml:space="preserve"> (ARC)</w:t>
      </w:r>
      <w:r w:rsidRPr="00B30F13">
        <w:rPr>
          <w:rFonts w:ascii="Arial" w:hAnsi="Arial" w:cs="Arial"/>
          <w:color w:val="202124"/>
          <w:shd w:val="clear" w:color="auto" w:fill="FFFFFF"/>
        </w:rPr>
        <w:t xml:space="preserve"> </w:t>
      </w:r>
      <w:r>
        <w:rPr>
          <w:rFonts w:ascii="Arial" w:hAnsi="Arial" w:cs="Arial"/>
          <w:color w:val="202124"/>
          <w:shd w:val="clear" w:color="auto" w:fill="FFFFFF"/>
        </w:rPr>
        <w:t>is </w:t>
      </w:r>
      <w:r w:rsidRPr="00B30F13">
        <w:rPr>
          <w:rFonts w:ascii="Arial" w:hAnsi="Arial" w:cs="Arial"/>
          <w:bCs/>
          <w:color w:val="202124"/>
          <w:shd w:val="clear" w:color="auto" w:fill="FFFFFF"/>
        </w:rPr>
        <w:t>the leading independent non-governmental organisation taking forward the conservation of amphibians and reptiles</w:t>
      </w:r>
      <w:r w:rsidRPr="00B30F13">
        <w:rPr>
          <w:rFonts w:ascii="Arial" w:hAnsi="Arial" w:cs="Arial"/>
          <w:color w:val="202124"/>
          <w:shd w:val="clear" w:color="auto" w:fill="FFFFFF"/>
        </w:rPr>
        <w:t>.</w:t>
      </w:r>
      <w:r>
        <w:rPr>
          <w:rFonts w:ascii="Arial" w:hAnsi="Arial" w:cs="Arial"/>
          <w:color w:val="202124"/>
          <w:shd w:val="clear" w:color="auto" w:fill="FFFFFF"/>
        </w:rPr>
        <w:t xml:space="preserve"> Amphibian &amp; Reptile Conservation believes that nature conservation and people are intrinsically linked and will inspire and encourage wide support and involvement. </w:t>
      </w:r>
      <w:hyperlink r:id="rId12" w:history="1">
        <w:r w:rsidRPr="0040549B">
          <w:rPr>
            <w:rStyle w:val="Hyperlink"/>
            <w:rFonts w:ascii="Arial" w:hAnsi="Arial" w:cs="Arial"/>
            <w:shd w:val="clear" w:color="auto" w:fill="FFFFFF"/>
          </w:rPr>
          <w:t>https://www.arc-trust.org</w:t>
        </w:r>
        <w:r w:rsidRPr="00FD49C4">
          <w:rPr>
            <w:rStyle w:val="Hyperlink"/>
          </w:rPr>
          <w:t>/</w:t>
        </w:r>
      </w:hyperlink>
    </w:p>
    <w:p w14:paraId="641329DE" w14:textId="12B51CE4" w:rsidR="00F27F56" w:rsidRDefault="00857CCE" w:rsidP="00F22385">
      <w:pPr>
        <w:rPr>
          <w:rFonts w:ascii="Arial" w:eastAsia="Times New Roman" w:hAnsi="Arial" w:cs="Arial"/>
          <w:szCs w:val="24"/>
        </w:rPr>
      </w:pPr>
      <w:r>
        <w:rPr>
          <w:rFonts w:ascii="Arial" w:eastAsia="Times New Roman" w:hAnsi="Arial" w:cs="Arial"/>
          <w:szCs w:val="24"/>
        </w:rPr>
        <w:t>Together FHT</w:t>
      </w:r>
      <w:r w:rsidR="00FA0391">
        <w:rPr>
          <w:rFonts w:ascii="Arial" w:eastAsia="Times New Roman" w:hAnsi="Arial" w:cs="Arial"/>
          <w:szCs w:val="24"/>
        </w:rPr>
        <w:t xml:space="preserve"> and ARC</w:t>
      </w:r>
      <w:r>
        <w:rPr>
          <w:rFonts w:ascii="Arial" w:eastAsia="Times New Roman" w:hAnsi="Arial" w:cs="Arial"/>
          <w:szCs w:val="24"/>
        </w:rPr>
        <w:t xml:space="preserve"> work </w:t>
      </w:r>
      <w:r w:rsidR="00F27F56">
        <w:rPr>
          <w:rFonts w:ascii="Arial" w:eastAsia="Times New Roman" w:hAnsi="Arial" w:cs="Arial"/>
          <w:szCs w:val="24"/>
        </w:rPr>
        <w:t>on the NatureSpace great crested newt District Level licensing scheme (link), via the Newt Conservation Partnership</w:t>
      </w:r>
      <w:r w:rsidR="00072AD2">
        <w:rPr>
          <w:rFonts w:ascii="Arial" w:eastAsia="Times New Roman" w:hAnsi="Arial" w:cs="Arial"/>
          <w:szCs w:val="24"/>
        </w:rPr>
        <w:t xml:space="preserve"> (NCP)</w:t>
      </w:r>
      <w:r>
        <w:rPr>
          <w:rFonts w:ascii="Arial" w:eastAsia="Times New Roman" w:hAnsi="Arial" w:cs="Arial"/>
          <w:szCs w:val="24"/>
        </w:rPr>
        <w:t>.</w:t>
      </w:r>
    </w:p>
    <w:p w14:paraId="1133AAB3" w14:textId="77777777" w:rsidR="00B30F13" w:rsidRPr="00F27F56" w:rsidRDefault="00B30F13" w:rsidP="00B30F13">
      <w:pPr>
        <w:spacing w:after="0" w:line="240" w:lineRule="auto"/>
        <w:rPr>
          <w:rFonts w:ascii="Arial" w:eastAsia="Times New Roman" w:hAnsi="Arial"/>
          <w:szCs w:val="24"/>
        </w:rPr>
      </w:pPr>
    </w:p>
    <w:p w14:paraId="4C15005E" w14:textId="512C2438" w:rsidR="004157D1" w:rsidRPr="004157D1" w:rsidRDefault="004157D1" w:rsidP="004157D1">
      <w:pPr>
        <w:pBdr>
          <w:bottom w:val="single" w:sz="4" w:space="4" w:color="C4D600"/>
        </w:pBdr>
        <w:spacing w:after="240" w:line="240" w:lineRule="auto"/>
        <w:ind w:left="709" w:hanging="709"/>
        <w:outlineLvl w:val="0"/>
        <w:rPr>
          <w:rFonts w:ascii="Arial" w:hAnsi="Arial"/>
          <w:b/>
          <w:bCs/>
          <w:color w:val="005A78"/>
          <w:kern w:val="32"/>
          <w:sz w:val="36"/>
          <w:szCs w:val="36"/>
        </w:rPr>
      </w:pPr>
      <w:r w:rsidRPr="004157D1">
        <w:rPr>
          <w:rFonts w:ascii="Arial" w:hAnsi="Arial"/>
          <w:b/>
          <w:bCs/>
          <w:color w:val="005A78"/>
          <w:kern w:val="32"/>
          <w:sz w:val="36"/>
          <w:szCs w:val="36"/>
        </w:rPr>
        <w:t>Role</w:t>
      </w:r>
    </w:p>
    <w:p w14:paraId="7375C610" w14:textId="7FDFFC40" w:rsidR="00932CB0" w:rsidRDefault="00932CB0" w:rsidP="004157D1">
      <w:pPr>
        <w:spacing w:after="0" w:line="240" w:lineRule="auto"/>
        <w:rPr>
          <w:rFonts w:ascii="Arial" w:eastAsia="Times New Roman" w:hAnsi="Arial"/>
          <w:szCs w:val="24"/>
        </w:rPr>
      </w:pPr>
      <w:r>
        <w:rPr>
          <w:rFonts w:ascii="Arial" w:eastAsia="Times New Roman" w:hAnsi="Arial"/>
          <w:szCs w:val="24"/>
        </w:rPr>
        <w:t>The role requires an enthusiastic Project Officer who will identify</w:t>
      </w:r>
      <w:r w:rsidR="00C21F4D">
        <w:rPr>
          <w:rFonts w:ascii="Arial" w:eastAsia="Times New Roman" w:hAnsi="Arial"/>
          <w:szCs w:val="24"/>
        </w:rPr>
        <w:t>, plan</w:t>
      </w:r>
      <w:r>
        <w:rPr>
          <w:rFonts w:ascii="Arial" w:eastAsia="Times New Roman" w:hAnsi="Arial"/>
          <w:szCs w:val="24"/>
        </w:rPr>
        <w:t xml:space="preserve"> and deliver habitat creation and management for great crested newt</w:t>
      </w:r>
      <w:r w:rsidR="000C108E">
        <w:rPr>
          <w:rFonts w:ascii="Arial" w:eastAsia="Times New Roman" w:hAnsi="Arial"/>
          <w:szCs w:val="24"/>
        </w:rPr>
        <w:t>s</w:t>
      </w:r>
      <w:r>
        <w:rPr>
          <w:rFonts w:ascii="Arial" w:eastAsia="Times New Roman" w:hAnsi="Arial"/>
          <w:szCs w:val="24"/>
        </w:rPr>
        <w:t xml:space="preserve"> </w:t>
      </w:r>
      <w:r w:rsidR="004833B8">
        <w:rPr>
          <w:rFonts w:ascii="Arial" w:eastAsia="Times New Roman" w:hAnsi="Arial"/>
          <w:szCs w:val="24"/>
        </w:rPr>
        <w:t xml:space="preserve">or other nature restoration schemes </w:t>
      </w:r>
      <w:r>
        <w:rPr>
          <w:rFonts w:ascii="Arial" w:eastAsia="Times New Roman" w:hAnsi="Arial"/>
          <w:szCs w:val="24"/>
        </w:rPr>
        <w:t xml:space="preserve">as part of the NCP Project team. Landowner and stakeholder engagement is key for this role, </w:t>
      </w:r>
      <w:r>
        <w:rPr>
          <w:rFonts w:ascii="Arial" w:eastAsia="Times New Roman" w:hAnsi="Arial"/>
          <w:szCs w:val="24"/>
        </w:rPr>
        <w:lastRenderedPageBreak/>
        <w:t xml:space="preserve">as well as </w:t>
      </w:r>
      <w:r w:rsidR="00C21F4D">
        <w:rPr>
          <w:rFonts w:ascii="Arial" w:eastAsia="Times New Roman" w:hAnsi="Arial"/>
          <w:szCs w:val="24"/>
        </w:rPr>
        <w:t xml:space="preserve">some </w:t>
      </w:r>
      <w:r>
        <w:rPr>
          <w:rFonts w:ascii="Arial" w:eastAsia="Times New Roman" w:hAnsi="Arial"/>
          <w:szCs w:val="24"/>
        </w:rPr>
        <w:t>experience of habitat creation and</w:t>
      </w:r>
      <w:r w:rsidR="00DD4325">
        <w:rPr>
          <w:rFonts w:ascii="Arial" w:eastAsia="Times New Roman" w:hAnsi="Arial"/>
          <w:szCs w:val="24"/>
        </w:rPr>
        <w:t xml:space="preserve"> restoration</w:t>
      </w:r>
      <w:r>
        <w:rPr>
          <w:rFonts w:ascii="Arial" w:eastAsia="Times New Roman" w:hAnsi="Arial"/>
          <w:szCs w:val="24"/>
        </w:rPr>
        <w:t xml:space="preserve">, ideally </w:t>
      </w:r>
      <w:r w:rsidR="00DD4325">
        <w:rPr>
          <w:rFonts w:ascii="Arial" w:eastAsia="Times New Roman" w:hAnsi="Arial"/>
          <w:szCs w:val="24"/>
        </w:rPr>
        <w:t xml:space="preserve">for </w:t>
      </w:r>
      <w:r>
        <w:rPr>
          <w:rFonts w:ascii="Arial" w:eastAsia="Times New Roman" w:hAnsi="Arial"/>
          <w:szCs w:val="24"/>
        </w:rPr>
        <w:t>both aquatic and terrestrial</w:t>
      </w:r>
      <w:r w:rsidR="00DD4325">
        <w:rPr>
          <w:rFonts w:ascii="Arial" w:eastAsia="Times New Roman" w:hAnsi="Arial"/>
          <w:szCs w:val="24"/>
        </w:rPr>
        <w:t xml:space="preserve"> amphibian habitat</w:t>
      </w:r>
      <w:r w:rsidR="000906F4">
        <w:rPr>
          <w:rFonts w:ascii="Arial" w:eastAsia="Times New Roman" w:hAnsi="Arial"/>
          <w:szCs w:val="24"/>
        </w:rPr>
        <w:t>s</w:t>
      </w:r>
      <w:r>
        <w:rPr>
          <w:rFonts w:ascii="Arial" w:eastAsia="Times New Roman" w:hAnsi="Arial"/>
          <w:szCs w:val="24"/>
        </w:rPr>
        <w:t>. NCP works to a high standard</w:t>
      </w:r>
      <w:r w:rsidR="00DD4325">
        <w:rPr>
          <w:rFonts w:ascii="Arial" w:eastAsia="Times New Roman" w:hAnsi="Arial"/>
          <w:szCs w:val="24"/>
        </w:rPr>
        <w:t>, in collaboration with both internal and external experts.</w:t>
      </w:r>
      <w:r>
        <w:rPr>
          <w:rFonts w:ascii="Arial" w:eastAsia="Times New Roman" w:hAnsi="Arial"/>
          <w:szCs w:val="24"/>
        </w:rPr>
        <w:t xml:space="preserve"> </w:t>
      </w:r>
    </w:p>
    <w:p w14:paraId="254DFE1F" w14:textId="77777777" w:rsidR="00932CB0" w:rsidRDefault="00932CB0" w:rsidP="004157D1">
      <w:pPr>
        <w:spacing w:after="0" w:line="240" w:lineRule="auto"/>
        <w:rPr>
          <w:rFonts w:ascii="Arial" w:eastAsia="Times New Roman" w:hAnsi="Arial"/>
          <w:szCs w:val="24"/>
        </w:rPr>
      </w:pPr>
    </w:p>
    <w:p w14:paraId="72BE4F24" w14:textId="6D5A87E0" w:rsidR="00932CB0" w:rsidRPr="003B5ED2" w:rsidRDefault="00932CB0" w:rsidP="00932CB0">
      <w:pPr>
        <w:rPr>
          <w:rFonts w:ascii="Arial" w:eastAsia="Times New Roman" w:hAnsi="Arial" w:cs="Arial"/>
          <w:szCs w:val="24"/>
        </w:rPr>
      </w:pPr>
      <w:r>
        <w:rPr>
          <w:rFonts w:ascii="Arial" w:eastAsia="Times New Roman" w:hAnsi="Arial" w:cs="Arial"/>
          <w:szCs w:val="24"/>
        </w:rPr>
        <w:t>This is an exciting role with varied activities, including both desk-based and field</w:t>
      </w:r>
      <w:r w:rsidR="00C21F4D">
        <w:rPr>
          <w:rFonts w:ascii="Arial" w:eastAsia="Times New Roman" w:hAnsi="Arial" w:cs="Arial"/>
          <w:szCs w:val="24"/>
        </w:rPr>
        <w:t xml:space="preserve"> work</w:t>
      </w:r>
      <w:r>
        <w:rPr>
          <w:rFonts w:ascii="Arial" w:eastAsia="Times New Roman" w:hAnsi="Arial" w:cs="Arial"/>
          <w:szCs w:val="24"/>
        </w:rPr>
        <w:t xml:space="preserve">. If you enjoy working as part of a team and </w:t>
      </w:r>
      <w:r w:rsidR="00DD4325">
        <w:rPr>
          <w:rFonts w:ascii="Arial" w:eastAsia="Times New Roman" w:hAnsi="Arial" w:cs="Arial"/>
          <w:szCs w:val="24"/>
        </w:rPr>
        <w:t xml:space="preserve">are looking to make </w:t>
      </w:r>
      <w:r>
        <w:rPr>
          <w:rFonts w:ascii="Arial" w:eastAsia="Times New Roman" w:hAnsi="Arial" w:cs="Arial"/>
          <w:szCs w:val="24"/>
        </w:rPr>
        <w:t xml:space="preserve">a difference to the conservation of </w:t>
      </w:r>
      <w:r w:rsidR="00DD4325">
        <w:rPr>
          <w:rFonts w:ascii="Arial" w:eastAsia="Times New Roman" w:hAnsi="Arial" w:cs="Arial"/>
          <w:szCs w:val="24"/>
        </w:rPr>
        <w:t xml:space="preserve">great crested newt and other </w:t>
      </w:r>
      <w:r>
        <w:rPr>
          <w:rFonts w:ascii="Arial" w:eastAsia="Times New Roman" w:hAnsi="Arial" w:cs="Arial"/>
          <w:szCs w:val="24"/>
        </w:rPr>
        <w:t>freshwater wildlife, then this is the job for you.</w:t>
      </w:r>
    </w:p>
    <w:p w14:paraId="3803DDAD" w14:textId="7EB79D98" w:rsidR="009B29B1" w:rsidRDefault="009B29B1">
      <w:pPr>
        <w:spacing w:after="0" w:line="240" w:lineRule="auto"/>
        <w:rPr>
          <w:rFonts w:ascii="Arial" w:hAnsi="Arial"/>
          <w:b/>
          <w:bCs/>
          <w:color w:val="005A78"/>
          <w:kern w:val="32"/>
          <w:sz w:val="36"/>
          <w:szCs w:val="36"/>
        </w:rPr>
      </w:pPr>
    </w:p>
    <w:p w14:paraId="1E09F16B" w14:textId="704C3E6D" w:rsidR="00504360" w:rsidRPr="004157D1" w:rsidRDefault="00504360" w:rsidP="00504360">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Job description</w:t>
      </w:r>
    </w:p>
    <w:p w14:paraId="13D1668B" w14:textId="5A5C4F49" w:rsidR="00072AD2" w:rsidRPr="004B4572" w:rsidRDefault="00072AD2" w:rsidP="00072AD2">
      <w:pPr>
        <w:rPr>
          <w:rFonts w:ascii="Arial" w:hAnsi="Arial" w:cs="Arial"/>
          <w:b/>
          <w:bCs/>
        </w:rPr>
      </w:pPr>
      <w:r w:rsidRPr="004B4572">
        <w:rPr>
          <w:rFonts w:ascii="Arial" w:hAnsi="Arial" w:cs="Arial"/>
          <w:b/>
          <w:bCs/>
        </w:rPr>
        <w:t>Landowner engagement and site identification</w:t>
      </w:r>
    </w:p>
    <w:p w14:paraId="63579AFD" w14:textId="06819A0E" w:rsidR="00072AD2" w:rsidRPr="003C41DD" w:rsidRDefault="00072AD2" w:rsidP="00072AD2">
      <w:pPr>
        <w:pStyle w:val="ListParagraph"/>
        <w:numPr>
          <w:ilvl w:val="0"/>
          <w:numId w:val="11"/>
        </w:numPr>
        <w:spacing w:before="60" w:after="0" w:line="240" w:lineRule="auto"/>
        <w:ind w:left="357" w:hanging="357"/>
        <w:contextualSpacing w:val="0"/>
        <w:rPr>
          <w:rFonts w:ascii="Arial" w:hAnsi="Arial" w:cs="Arial"/>
        </w:rPr>
      </w:pPr>
      <w:r w:rsidRPr="003C41DD">
        <w:rPr>
          <w:rFonts w:ascii="Arial" w:hAnsi="Arial" w:cs="Arial"/>
        </w:rPr>
        <w:t xml:space="preserve">Liaise with potential landowners and </w:t>
      </w:r>
      <w:r>
        <w:rPr>
          <w:rFonts w:ascii="Arial" w:hAnsi="Arial" w:cs="Arial"/>
        </w:rPr>
        <w:t>other stakeholders</w:t>
      </w:r>
      <w:r w:rsidRPr="003C41DD">
        <w:rPr>
          <w:rFonts w:ascii="Arial" w:hAnsi="Arial" w:cs="Arial"/>
        </w:rPr>
        <w:t xml:space="preserve"> to identify sites</w:t>
      </w:r>
      <w:r>
        <w:rPr>
          <w:rFonts w:ascii="Arial" w:hAnsi="Arial" w:cs="Arial"/>
        </w:rPr>
        <w:t xml:space="preserve"> of high quality potential</w:t>
      </w:r>
      <w:r w:rsidRPr="003C41DD">
        <w:rPr>
          <w:rFonts w:ascii="Arial" w:hAnsi="Arial" w:cs="Arial"/>
        </w:rPr>
        <w:t xml:space="preserve">, including site visits </w:t>
      </w:r>
      <w:r>
        <w:rPr>
          <w:rFonts w:ascii="Arial" w:hAnsi="Arial" w:cs="Arial"/>
        </w:rPr>
        <w:t>and presentations</w:t>
      </w:r>
    </w:p>
    <w:p w14:paraId="32E1DA77" w14:textId="53DFF71D" w:rsidR="00072AD2" w:rsidRPr="003C41DD" w:rsidRDefault="00072AD2" w:rsidP="00072AD2">
      <w:pPr>
        <w:pStyle w:val="ListParagraph"/>
        <w:numPr>
          <w:ilvl w:val="0"/>
          <w:numId w:val="11"/>
        </w:numPr>
        <w:spacing w:before="60" w:after="0" w:line="240" w:lineRule="auto"/>
        <w:ind w:left="357" w:hanging="357"/>
        <w:contextualSpacing w:val="0"/>
        <w:rPr>
          <w:rFonts w:ascii="Arial" w:hAnsi="Arial" w:cs="Arial"/>
        </w:rPr>
      </w:pPr>
      <w:r w:rsidRPr="003C41DD">
        <w:rPr>
          <w:rFonts w:ascii="Arial" w:hAnsi="Arial" w:cs="Arial"/>
        </w:rPr>
        <w:t xml:space="preserve">Assess site suitability </w:t>
      </w:r>
      <w:r>
        <w:rPr>
          <w:rFonts w:ascii="Arial" w:hAnsi="Arial" w:cs="Arial"/>
        </w:rPr>
        <w:t xml:space="preserve">and priority </w:t>
      </w:r>
      <w:r w:rsidRPr="003C41DD">
        <w:rPr>
          <w:rFonts w:ascii="Arial" w:hAnsi="Arial" w:cs="Arial"/>
        </w:rPr>
        <w:t xml:space="preserve">according to </w:t>
      </w:r>
      <w:r>
        <w:rPr>
          <w:rFonts w:ascii="Arial" w:hAnsi="Arial" w:cs="Arial"/>
        </w:rPr>
        <w:t>NCP aims</w:t>
      </w:r>
      <w:r w:rsidRPr="003C41DD">
        <w:rPr>
          <w:rFonts w:ascii="Arial" w:hAnsi="Arial" w:cs="Arial"/>
        </w:rPr>
        <w:t>, ensuring that only sites of high q</w:t>
      </w:r>
      <w:r>
        <w:rPr>
          <w:rFonts w:ascii="Arial" w:hAnsi="Arial" w:cs="Arial"/>
        </w:rPr>
        <w:t>uality potential</w:t>
      </w:r>
      <w:r w:rsidRPr="003C41DD">
        <w:rPr>
          <w:rFonts w:ascii="Arial" w:hAnsi="Arial" w:cs="Arial"/>
        </w:rPr>
        <w:t xml:space="preserve"> are</w:t>
      </w:r>
      <w:r>
        <w:rPr>
          <w:rFonts w:ascii="Arial" w:hAnsi="Arial" w:cs="Arial"/>
        </w:rPr>
        <w:t xml:space="preserve"> selected </w:t>
      </w:r>
    </w:p>
    <w:p w14:paraId="1D86D90E" w14:textId="078A51CB" w:rsidR="00072AD2" w:rsidRDefault="00072AD2" w:rsidP="00072AD2">
      <w:pPr>
        <w:pStyle w:val="ListParagraph"/>
        <w:numPr>
          <w:ilvl w:val="0"/>
          <w:numId w:val="11"/>
        </w:numPr>
        <w:spacing w:before="60" w:after="0" w:line="240" w:lineRule="auto"/>
        <w:ind w:left="357" w:hanging="357"/>
        <w:contextualSpacing w:val="0"/>
        <w:rPr>
          <w:rFonts w:ascii="Arial" w:hAnsi="Arial" w:cs="Arial"/>
        </w:rPr>
      </w:pPr>
      <w:r w:rsidRPr="003C41DD">
        <w:rPr>
          <w:rFonts w:ascii="Arial" w:hAnsi="Arial" w:cs="Arial"/>
        </w:rPr>
        <w:t xml:space="preserve">Liaise with </w:t>
      </w:r>
      <w:r>
        <w:rPr>
          <w:rFonts w:ascii="Arial" w:hAnsi="Arial" w:cs="Arial"/>
        </w:rPr>
        <w:t>other members of the team</w:t>
      </w:r>
      <w:r w:rsidRPr="003C41DD">
        <w:rPr>
          <w:rFonts w:ascii="Arial" w:hAnsi="Arial" w:cs="Arial"/>
        </w:rPr>
        <w:t xml:space="preserve"> to ensure efficient coordination of site identification</w:t>
      </w:r>
      <w:r>
        <w:rPr>
          <w:rFonts w:ascii="Arial" w:hAnsi="Arial" w:cs="Arial"/>
        </w:rPr>
        <w:t xml:space="preserve"> in a particular area</w:t>
      </w:r>
    </w:p>
    <w:p w14:paraId="59C11754" w14:textId="77777777" w:rsidR="00072AD2" w:rsidRDefault="00072AD2" w:rsidP="00072AD2">
      <w:pPr>
        <w:rPr>
          <w:rFonts w:ascii="Arial" w:hAnsi="Arial" w:cs="Arial"/>
          <w:b/>
        </w:rPr>
      </w:pPr>
    </w:p>
    <w:p w14:paraId="256854AE" w14:textId="3C9FCE7B" w:rsidR="00072AD2" w:rsidRPr="003C41DD" w:rsidRDefault="00072AD2" w:rsidP="00072AD2">
      <w:pPr>
        <w:rPr>
          <w:rFonts w:ascii="Arial" w:hAnsi="Arial" w:cs="Arial"/>
          <w:b/>
        </w:rPr>
      </w:pPr>
      <w:r w:rsidRPr="003C41DD">
        <w:rPr>
          <w:rFonts w:ascii="Arial" w:hAnsi="Arial" w:cs="Arial"/>
          <w:b/>
        </w:rPr>
        <w:t>Habitat creation and management delivery</w:t>
      </w:r>
      <w:r>
        <w:rPr>
          <w:rFonts w:ascii="Arial" w:hAnsi="Arial" w:cs="Arial"/>
          <w:b/>
        </w:rPr>
        <w:t xml:space="preserve"> </w:t>
      </w:r>
    </w:p>
    <w:p w14:paraId="2E855B79" w14:textId="280B9B54" w:rsidR="00072AD2" w:rsidRPr="003C41DD" w:rsidRDefault="00072AD2" w:rsidP="00114A15">
      <w:pPr>
        <w:pStyle w:val="ListParagraph"/>
        <w:numPr>
          <w:ilvl w:val="0"/>
          <w:numId w:val="12"/>
        </w:numPr>
        <w:spacing w:before="60" w:after="0" w:line="240" w:lineRule="auto"/>
        <w:ind w:left="357" w:hanging="357"/>
        <w:contextualSpacing w:val="0"/>
        <w:rPr>
          <w:rFonts w:ascii="Arial" w:hAnsi="Arial" w:cs="Arial"/>
        </w:rPr>
      </w:pPr>
      <w:r w:rsidRPr="003C41DD">
        <w:rPr>
          <w:rFonts w:ascii="Arial" w:hAnsi="Arial" w:cs="Arial"/>
        </w:rPr>
        <w:t xml:space="preserve">Draw up outline </w:t>
      </w:r>
      <w:r w:rsidR="00E96C0D">
        <w:rPr>
          <w:rFonts w:ascii="Arial" w:hAnsi="Arial" w:cs="Arial"/>
        </w:rPr>
        <w:t xml:space="preserve">work </w:t>
      </w:r>
      <w:r w:rsidRPr="003C41DD">
        <w:rPr>
          <w:rFonts w:ascii="Arial" w:hAnsi="Arial" w:cs="Arial"/>
        </w:rPr>
        <w:t xml:space="preserve">plans for </w:t>
      </w:r>
      <w:r>
        <w:rPr>
          <w:rFonts w:ascii="Arial" w:hAnsi="Arial" w:cs="Arial"/>
        </w:rPr>
        <w:t xml:space="preserve">agreement by </w:t>
      </w:r>
      <w:r w:rsidRPr="003C41DD">
        <w:rPr>
          <w:rFonts w:ascii="Arial" w:hAnsi="Arial" w:cs="Arial"/>
        </w:rPr>
        <w:t>landowners and/or land managers</w:t>
      </w:r>
      <w:r>
        <w:rPr>
          <w:rFonts w:ascii="Arial" w:hAnsi="Arial" w:cs="Arial"/>
        </w:rPr>
        <w:t xml:space="preserve"> us</w:t>
      </w:r>
      <w:r w:rsidR="00E96C0D">
        <w:rPr>
          <w:rFonts w:ascii="Arial" w:hAnsi="Arial" w:cs="Arial"/>
        </w:rPr>
        <w:t xml:space="preserve">ing set </w:t>
      </w:r>
      <w:r>
        <w:rPr>
          <w:rFonts w:ascii="Arial" w:hAnsi="Arial" w:cs="Arial"/>
        </w:rPr>
        <w:t>templates</w:t>
      </w:r>
      <w:r w:rsidR="00114A15">
        <w:rPr>
          <w:rFonts w:ascii="Arial" w:hAnsi="Arial" w:cs="Arial"/>
        </w:rPr>
        <w:t xml:space="preserve"> and best practice principles</w:t>
      </w:r>
    </w:p>
    <w:p w14:paraId="4D12F6A4" w14:textId="7027F97A" w:rsidR="00072AD2" w:rsidRPr="003C41DD" w:rsidRDefault="00072AD2" w:rsidP="00114A15">
      <w:pPr>
        <w:pStyle w:val="ListParagraph"/>
        <w:numPr>
          <w:ilvl w:val="0"/>
          <w:numId w:val="12"/>
        </w:numPr>
        <w:spacing w:before="60" w:after="0" w:line="240" w:lineRule="auto"/>
        <w:ind w:left="357" w:hanging="357"/>
        <w:contextualSpacing w:val="0"/>
        <w:rPr>
          <w:rFonts w:ascii="Arial" w:hAnsi="Arial" w:cs="Arial"/>
        </w:rPr>
      </w:pPr>
      <w:r w:rsidRPr="003C41DD">
        <w:rPr>
          <w:rFonts w:ascii="Arial" w:hAnsi="Arial" w:cs="Arial"/>
        </w:rPr>
        <w:t xml:space="preserve">Draw up </w:t>
      </w:r>
      <w:r w:rsidR="00B11A3F">
        <w:rPr>
          <w:rFonts w:ascii="Arial" w:hAnsi="Arial" w:cs="Arial"/>
        </w:rPr>
        <w:t xml:space="preserve">compensation </w:t>
      </w:r>
      <w:r w:rsidRPr="003C41DD">
        <w:rPr>
          <w:rFonts w:ascii="Arial" w:hAnsi="Arial" w:cs="Arial"/>
        </w:rPr>
        <w:t>agreement</w:t>
      </w:r>
      <w:r w:rsidR="00B11A3F">
        <w:rPr>
          <w:rFonts w:ascii="Arial" w:hAnsi="Arial" w:cs="Arial"/>
        </w:rPr>
        <w:t>s</w:t>
      </w:r>
      <w:r w:rsidRPr="003C41DD">
        <w:rPr>
          <w:rFonts w:ascii="Arial" w:hAnsi="Arial" w:cs="Arial"/>
        </w:rPr>
        <w:t xml:space="preserve"> with landowners/managers </w:t>
      </w:r>
    </w:p>
    <w:p w14:paraId="6B8CC891" w14:textId="37A9B460" w:rsidR="00072AD2" w:rsidRPr="003C41DD" w:rsidRDefault="00072AD2" w:rsidP="00114A15">
      <w:pPr>
        <w:pStyle w:val="ListParagraph"/>
        <w:numPr>
          <w:ilvl w:val="0"/>
          <w:numId w:val="12"/>
        </w:numPr>
        <w:spacing w:before="60" w:after="0" w:line="240" w:lineRule="auto"/>
        <w:ind w:left="357" w:hanging="357"/>
        <w:contextualSpacing w:val="0"/>
        <w:rPr>
          <w:rFonts w:ascii="Arial" w:hAnsi="Arial" w:cs="Arial"/>
        </w:rPr>
      </w:pPr>
      <w:r w:rsidRPr="003C41DD">
        <w:rPr>
          <w:rFonts w:ascii="Arial" w:hAnsi="Arial" w:cs="Arial"/>
        </w:rPr>
        <w:t xml:space="preserve">Obtain quotes, select and set </w:t>
      </w:r>
      <w:r w:rsidR="00B11A3F">
        <w:rPr>
          <w:rFonts w:ascii="Arial" w:hAnsi="Arial" w:cs="Arial"/>
        </w:rPr>
        <w:t>contracts</w:t>
      </w:r>
      <w:r w:rsidRPr="003C41DD">
        <w:rPr>
          <w:rFonts w:ascii="Arial" w:hAnsi="Arial" w:cs="Arial"/>
        </w:rPr>
        <w:t xml:space="preserve"> with contractors in accordance with </w:t>
      </w:r>
      <w:r w:rsidR="00114A15">
        <w:rPr>
          <w:rFonts w:ascii="Arial" w:hAnsi="Arial" w:cs="Arial"/>
        </w:rPr>
        <w:t xml:space="preserve">NCP </w:t>
      </w:r>
      <w:r>
        <w:rPr>
          <w:rFonts w:ascii="Arial" w:hAnsi="Arial" w:cs="Arial"/>
        </w:rPr>
        <w:t>procedures</w:t>
      </w:r>
      <w:r w:rsidRPr="003C41DD">
        <w:rPr>
          <w:rFonts w:ascii="Arial" w:hAnsi="Arial" w:cs="Arial"/>
        </w:rPr>
        <w:t xml:space="preserve"> </w:t>
      </w:r>
    </w:p>
    <w:p w14:paraId="12F75E76" w14:textId="147214ED" w:rsidR="00072AD2" w:rsidRPr="003C41DD" w:rsidRDefault="2B5A7973" w:rsidP="00114A15">
      <w:pPr>
        <w:pStyle w:val="ListParagraph"/>
        <w:numPr>
          <w:ilvl w:val="0"/>
          <w:numId w:val="12"/>
        </w:numPr>
        <w:spacing w:before="60" w:after="0" w:line="240" w:lineRule="auto"/>
        <w:ind w:left="357" w:hanging="357"/>
        <w:contextualSpacing w:val="0"/>
        <w:rPr>
          <w:rFonts w:ascii="Arial" w:hAnsi="Arial" w:cs="Arial"/>
        </w:rPr>
      </w:pPr>
      <w:r w:rsidRPr="2B5A7973">
        <w:rPr>
          <w:rFonts w:ascii="Arial" w:hAnsi="Arial" w:cs="Arial"/>
        </w:rPr>
        <w:t>Ensure any permissions required are in place before on site work begins (e.g., for SSSIs)</w:t>
      </w:r>
    </w:p>
    <w:p w14:paraId="36EF8B0B" w14:textId="4A557444" w:rsidR="00072AD2" w:rsidRPr="003C41DD" w:rsidRDefault="2B5A7973" w:rsidP="00114A15">
      <w:pPr>
        <w:pStyle w:val="ListParagraph"/>
        <w:numPr>
          <w:ilvl w:val="0"/>
          <w:numId w:val="12"/>
        </w:numPr>
        <w:spacing w:before="60" w:after="0" w:line="240" w:lineRule="auto"/>
        <w:contextualSpacing w:val="0"/>
        <w:rPr>
          <w:rFonts w:ascii="Arial" w:hAnsi="Arial" w:cs="Arial"/>
        </w:rPr>
      </w:pPr>
      <w:r w:rsidRPr="2B5A7973">
        <w:rPr>
          <w:rFonts w:ascii="Arial" w:hAnsi="Arial" w:cs="Arial"/>
        </w:rPr>
        <w:t xml:space="preserve">Carry out or ensure that suitable site checks and investigations are carried out prior to the practical delivery phase (e.g., protected species surveys) </w:t>
      </w:r>
    </w:p>
    <w:p w14:paraId="1EB5E4FD" w14:textId="49D60E42" w:rsidR="00072AD2" w:rsidRDefault="00072AD2" w:rsidP="00114A15">
      <w:pPr>
        <w:pStyle w:val="ListParagraph"/>
        <w:numPr>
          <w:ilvl w:val="0"/>
          <w:numId w:val="12"/>
        </w:numPr>
        <w:spacing w:before="60" w:after="0" w:line="240" w:lineRule="auto"/>
        <w:ind w:left="357" w:hanging="357"/>
        <w:contextualSpacing w:val="0"/>
        <w:rPr>
          <w:rFonts w:ascii="Arial" w:hAnsi="Arial" w:cs="Arial"/>
        </w:rPr>
      </w:pPr>
      <w:r w:rsidRPr="003C41DD">
        <w:rPr>
          <w:rFonts w:ascii="Arial" w:hAnsi="Arial" w:cs="Arial"/>
        </w:rPr>
        <w:t>Ensure adequate on site supervision is p</w:t>
      </w:r>
      <w:r>
        <w:rPr>
          <w:rFonts w:ascii="Arial" w:hAnsi="Arial" w:cs="Arial"/>
        </w:rPr>
        <w:t>rovided during habitat delivery work</w:t>
      </w:r>
      <w:r w:rsidR="00B11A3F">
        <w:rPr>
          <w:rFonts w:ascii="Arial" w:hAnsi="Arial" w:cs="Arial"/>
        </w:rPr>
        <w:t xml:space="preserve"> in accordance with </w:t>
      </w:r>
      <w:r w:rsidR="006C7A23">
        <w:rPr>
          <w:rFonts w:ascii="Arial" w:hAnsi="Arial" w:cs="Arial"/>
        </w:rPr>
        <w:t xml:space="preserve">company </w:t>
      </w:r>
      <w:r w:rsidR="00B11A3F">
        <w:rPr>
          <w:rFonts w:ascii="Arial" w:hAnsi="Arial" w:cs="Arial"/>
        </w:rPr>
        <w:t>H&amp;S policy</w:t>
      </w:r>
    </w:p>
    <w:p w14:paraId="431E7608" w14:textId="5CF332D2" w:rsidR="00072AD2" w:rsidRDefault="00072AD2" w:rsidP="00114A15">
      <w:pPr>
        <w:pStyle w:val="ListParagraph"/>
        <w:numPr>
          <w:ilvl w:val="0"/>
          <w:numId w:val="12"/>
        </w:numPr>
        <w:spacing w:before="60" w:after="0" w:line="240" w:lineRule="auto"/>
        <w:contextualSpacing w:val="0"/>
        <w:rPr>
          <w:rFonts w:ascii="Arial" w:hAnsi="Arial" w:cs="Arial"/>
        </w:rPr>
      </w:pPr>
      <w:r>
        <w:rPr>
          <w:rFonts w:ascii="Arial" w:hAnsi="Arial" w:cs="Arial"/>
        </w:rPr>
        <w:t>Ensure that high quality technical delivery is achieved by drawing on both external and internal scientific knowledge and evidence</w:t>
      </w:r>
    </w:p>
    <w:p w14:paraId="4E291678" w14:textId="77777777" w:rsidR="00114A15" w:rsidRDefault="00114A15" w:rsidP="00114A15">
      <w:pPr>
        <w:rPr>
          <w:rFonts w:ascii="Arial" w:hAnsi="Arial" w:cs="Arial"/>
          <w:b/>
        </w:rPr>
      </w:pPr>
    </w:p>
    <w:p w14:paraId="490086F8" w14:textId="0D31E4F4" w:rsidR="00114A15" w:rsidRPr="00114A15" w:rsidRDefault="00114A15" w:rsidP="00114A15">
      <w:pPr>
        <w:rPr>
          <w:rFonts w:ascii="Arial" w:hAnsi="Arial" w:cs="Arial"/>
          <w:b/>
        </w:rPr>
      </w:pPr>
      <w:r w:rsidRPr="00114A15">
        <w:rPr>
          <w:rFonts w:ascii="Arial" w:hAnsi="Arial" w:cs="Arial"/>
          <w:b/>
        </w:rPr>
        <w:t>Monitoring</w:t>
      </w:r>
    </w:p>
    <w:p w14:paraId="3A917795" w14:textId="2F3AB359" w:rsidR="00114A15" w:rsidRDefault="00114A15" w:rsidP="00114A15">
      <w:pPr>
        <w:pStyle w:val="ListParagraph"/>
        <w:numPr>
          <w:ilvl w:val="0"/>
          <w:numId w:val="13"/>
        </w:numPr>
        <w:spacing w:before="60" w:after="0" w:line="240" w:lineRule="auto"/>
        <w:ind w:left="357" w:hanging="357"/>
        <w:contextualSpacing w:val="0"/>
        <w:rPr>
          <w:rFonts w:ascii="Arial" w:hAnsi="Arial" w:cs="Arial"/>
        </w:rPr>
      </w:pPr>
      <w:r w:rsidRPr="00114A15">
        <w:rPr>
          <w:rFonts w:ascii="Arial" w:hAnsi="Arial" w:cs="Arial"/>
        </w:rPr>
        <w:t xml:space="preserve">Document practical work post-delivery </w:t>
      </w:r>
      <w:r w:rsidR="00C21F4D">
        <w:rPr>
          <w:rFonts w:ascii="Arial" w:hAnsi="Arial" w:cs="Arial"/>
        </w:rPr>
        <w:t xml:space="preserve">in line with </w:t>
      </w:r>
      <w:r>
        <w:rPr>
          <w:rFonts w:ascii="Arial" w:hAnsi="Arial" w:cs="Arial"/>
        </w:rPr>
        <w:t>NCP procedures</w:t>
      </w:r>
    </w:p>
    <w:p w14:paraId="526AA657" w14:textId="6BCF38F5" w:rsidR="006C7A23" w:rsidRDefault="00114A15" w:rsidP="006C7A23">
      <w:pPr>
        <w:pStyle w:val="ListParagraph"/>
        <w:numPr>
          <w:ilvl w:val="0"/>
          <w:numId w:val="13"/>
        </w:numPr>
        <w:spacing w:before="60" w:after="0" w:line="240" w:lineRule="auto"/>
        <w:ind w:left="357" w:hanging="357"/>
        <w:contextualSpacing w:val="0"/>
        <w:rPr>
          <w:rFonts w:ascii="Arial" w:hAnsi="Arial" w:cs="Arial"/>
        </w:rPr>
      </w:pPr>
      <w:r w:rsidRPr="00114A15">
        <w:rPr>
          <w:rFonts w:ascii="Arial" w:hAnsi="Arial" w:cs="Arial"/>
        </w:rPr>
        <w:t xml:space="preserve">Carry out </w:t>
      </w:r>
      <w:r>
        <w:rPr>
          <w:rFonts w:ascii="Arial" w:hAnsi="Arial" w:cs="Arial"/>
        </w:rPr>
        <w:t>biological and environment survey work including eDNA sampling, water quality and plants and animals (depending on skills and experience) on request</w:t>
      </w:r>
    </w:p>
    <w:p w14:paraId="09562AAB" w14:textId="77777777" w:rsidR="00857CCE" w:rsidRDefault="006C7A23" w:rsidP="00857CCE">
      <w:pPr>
        <w:pStyle w:val="ListParagraph"/>
        <w:numPr>
          <w:ilvl w:val="0"/>
          <w:numId w:val="12"/>
        </w:numPr>
        <w:spacing w:before="60" w:after="0" w:line="240" w:lineRule="auto"/>
        <w:contextualSpacing w:val="0"/>
        <w:rPr>
          <w:rFonts w:ascii="Arial" w:hAnsi="Arial" w:cs="Arial"/>
        </w:rPr>
      </w:pPr>
      <w:r>
        <w:rPr>
          <w:rFonts w:ascii="Arial" w:hAnsi="Arial" w:cs="Arial"/>
        </w:rPr>
        <w:t xml:space="preserve">Assist with dissemination and communication of monitoring results </w:t>
      </w:r>
    </w:p>
    <w:p w14:paraId="49AFA4CF" w14:textId="77777777" w:rsidR="00857CCE" w:rsidRDefault="00857CCE" w:rsidP="00857CCE">
      <w:pPr>
        <w:rPr>
          <w:rFonts w:ascii="Arial" w:hAnsi="Arial" w:cs="Arial"/>
          <w:b/>
        </w:rPr>
      </w:pPr>
    </w:p>
    <w:p w14:paraId="438F9887" w14:textId="77777777" w:rsidR="00857CCE" w:rsidRPr="00114A15" w:rsidRDefault="00114A15" w:rsidP="00857CCE">
      <w:pPr>
        <w:rPr>
          <w:rFonts w:ascii="Arial" w:hAnsi="Arial" w:cs="Arial"/>
          <w:b/>
        </w:rPr>
      </w:pPr>
      <w:r w:rsidRPr="00857CCE">
        <w:rPr>
          <w:rFonts w:ascii="Arial" w:hAnsi="Arial" w:cs="Arial"/>
          <w:b/>
        </w:rPr>
        <w:t>Administration</w:t>
      </w:r>
    </w:p>
    <w:p w14:paraId="0FDD544E" w14:textId="4DC96E0C" w:rsidR="00114A15" w:rsidRDefault="00114A15" w:rsidP="00857CCE">
      <w:pPr>
        <w:spacing w:before="60" w:after="0" w:line="240" w:lineRule="auto"/>
        <w:rPr>
          <w:rFonts w:ascii="Arial" w:hAnsi="Arial" w:cs="Arial"/>
        </w:rPr>
      </w:pPr>
      <w:r>
        <w:rPr>
          <w:rFonts w:ascii="Arial" w:hAnsi="Arial" w:cs="Arial"/>
        </w:rPr>
        <w:t>Follow NCP information management systems for project</w:t>
      </w:r>
      <w:r w:rsidR="00E96C0D">
        <w:rPr>
          <w:rFonts w:ascii="Arial" w:hAnsi="Arial" w:cs="Arial"/>
        </w:rPr>
        <w:t>s</w:t>
      </w:r>
      <w:r>
        <w:rPr>
          <w:rFonts w:ascii="Arial" w:hAnsi="Arial" w:cs="Arial"/>
        </w:rPr>
        <w:t xml:space="preserve"> and finances</w:t>
      </w:r>
    </w:p>
    <w:p w14:paraId="728DA500" w14:textId="222B20B5" w:rsidR="00114A15" w:rsidRPr="00114A15" w:rsidRDefault="00114A15" w:rsidP="00114A15">
      <w:pPr>
        <w:pStyle w:val="ListParagraph"/>
        <w:numPr>
          <w:ilvl w:val="0"/>
          <w:numId w:val="26"/>
        </w:numPr>
        <w:spacing w:before="60" w:after="0" w:line="240" w:lineRule="auto"/>
        <w:ind w:left="357" w:hanging="357"/>
        <w:contextualSpacing w:val="0"/>
        <w:rPr>
          <w:rFonts w:ascii="Arial" w:hAnsi="Arial" w:cs="Arial"/>
          <w:b/>
        </w:rPr>
      </w:pPr>
      <w:r w:rsidRPr="00114A15">
        <w:rPr>
          <w:rFonts w:ascii="Arial" w:hAnsi="Arial" w:cs="Arial"/>
        </w:rPr>
        <w:lastRenderedPageBreak/>
        <w:t xml:space="preserve">Ensure that you are familiar with NCP H&amp;S and HR policies and implement as needed </w:t>
      </w:r>
    </w:p>
    <w:p w14:paraId="2129B9B5" w14:textId="77777777" w:rsidR="00857CCE" w:rsidRDefault="00114A15" w:rsidP="00857CCE">
      <w:pPr>
        <w:pStyle w:val="ListParagraph"/>
        <w:numPr>
          <w:ilvl w:val="0"/>
          <w:numId w:val="12"/>
        </w:numPr>
        <w:spacing w:before="60" w:after="0" w:line="240" w:lineRule="auto"/>
        <w:contextualSpacing w:val="0"/>
        <w:rPr>
          <w:rFonts w:ascii="Arial" w:hAnsi="Arial" w:cs="Arial"/>
        </w:rPr>
      </w:pPr>
      <w:r w:rsidRPr="00114A15">
        <w:rPr>
          <w:rFonts w:ascii="Arial" w:hAnsi="Arial" w:cs="Arial"/>
        </w:rPr>
        <w:t>Provide information on request and in good time to the members of the core team, in line with FHT</w:t>
      </w:r>
      <w:r>
        <w:rPr>
          <w:rFonts w:ascii="Arial" w:hAnsi="Arial" w:cs="Arial"/>
        </w:rPr>
        <w:t>/NCP</w:t>
      </w:r>
      <w:r w:rsidRPr="00114A15">
        <w:rPr>
          <w:rFonts w:ascii="Arial" w:hAnsi="Arial" w:cs="Arial"/>
        </w:rPr>
        <w:t xml:space="preserve"> policies</w:t>
      </w:r>
    </w:p>
    <w:p w14:paraId="58C62108" w14:textId="77777777" w:rsidR="00857CCE" w:rsidRDefault="00857CCE" w:rsidP="00857CCE">
      <w:pPr>
        <w:rPr>
          <w:rFonts w:ascii="Arial" w:hAnsi="Arial" w:cs="Arial"/>
          <w:b/>
        </w:rPr>
      </w:pPr>
    </w:p>
    <w:p w14:paraId="4734AA91" w14:textId="77777777" w:rsidR="00857CCE" w:rsidRPr="00114A15" w:rsidRDefault="00114A15" w:rsidP="00857CCE">
      <w:pPr>
        <w:rPr>
          <w:rFonts w:ascii="Arial" w:hAnsi="Arial" w:cs="Arial"/>
          <w:b/>
        </w:rPr>
      </w:pPr>
      <w:r w:rsidRPr="00857CCE">
        <w:rPr>
          <w:rFonts w:ascii="Arial" w:hAnsi="Arial" w:cs="Arial"/>
          <w:b/>
        </w:rPr>
        <w:t>General</w:t>
      </w:r>
    </w:p>
    <w:p w14:paraId="7C88C4FF" w14:textId="318144AF" w:rsidR="00114A15" w:rsidRDefault="2B5A7973" w:rsidP="00857CCE">
      <w:pPr>
        <w:spacing w:before="60" w:after="0" w:line="240" w:lineRule="auto"/>
        <w:rPr>
          <w:rFonts w:ascii="Arial" w:hAnsi="Arial" w:cs="Arial"/>
        </w:rPr>
      </w:pPr>
      <w:r w:rsidRPr="2B5A7973">
        <w:rPr>
          <w:rFonts w:ascii="Arial" w:hAnsi="Arial" w:cs="Arial"/>
        </w:rPr>
        <w:t xml:space="preserve">Ensure that you understand the </w:t>
      </w:r>
      <w:r w:rsidR="00C21F4D">
        <w:rPr>
          <w:rFonts w:ascii="Arial" w:hAnsi="Arial" w:cs="Arial"/>
        </w:rPr>
        <w:t>NCP aims for GCN conservation and you</w:t>
      </w:r>
      <w:r w:rsidRPr="2B5A7973">
        <w:rPr>
          <w:rFonts w:ascii="Arial" w:hAnsi="Arial" w:cs="Arial"/>
        </w:rPr>
        <w:t xml:space="preserve"> represent the views of the organisation in your work</w:t>
      </w:r>
    </w:p>
    <w:p w14:paraId="798503D7" w14:textId="77777777" w:rsidR="00C21F4D" w:rsidRPr="00C21F4D" w:rsidRDefault="00114A15" w:rsidP="006E3FB4">
      <w:pPr>
        <w:pStyle w:val="ListParagraph"/>
        <w:numPr>
          <w:ilvl w:val="0"/>
          <w:numId w:val="19"/>
        </w:numPr>
        <w:tabs>
          <w:tab w:val="num" w:pos="360"/>
        </w:tabs>
        <w:spacing w:before="60" w:after="0" w:line="240" w:lineRule="auto"/>
        <w:ind w:left="357" w:hanging="357"/>
        <w:contextualSpacing w:val="0"/>
        <w:rPr>
          <w:rFonts w:ascii="Arial" w:hAnsi="Arial" w:cs="Arial"/>
          <w:bCs/>
        </w:rPr>
      </w:pPr>
      <w:r w:rsidRPr="00C21F4D">
        <w:rPr>
          <w:rFonts w:ascii="Arial" w:hAnsi="Arial" w:cs="Arial"/>
        </w:rPr>
        <w:t>Ensure that you understand NatureSpace’s District Licensing Scheme</w:t>
      </w:r>
      <w:r w:rsidR="00E96C0D" w:rsidRPr="00C21F4D">
        <w:rPr>
          <w:rFonts w:ascii="Arial" w:hAnsi="Arial" w:cs="Arial"/>
        </w:rPr>
        <w:t xml:space="preserve"> </w:t>
      </w:r>
    </w:p>
    <w:p w14:paraId="4634FDE5" w14:textId="18BF2F44" w:rsidR="00114A15" w:rsidRPr="00C21F4D" w:rsidRDefault="00114A15" w:rsidP="006E3FB4">
      <w:pPr>
        <w:pStyle w:val="ListParagraph"/>
        <w:numPr>
          <w:ilvl w:val="0"/>
          <w:numId w:val="19"/>
        </w:numPr>
        <w:tabs>
          <w:tab w:val="num" w:pos="360"/>
        </w:tabs>
        <w:spacing w:before="60" w:after="0" w:line="240" w:lineRule="auto"/>
        <w:ind w:left="357" w:hanging="357"/>
        <w:contextualSpacing w:val="0"/>
        <w:rPr>
          <w:rFonts w:ascii="Arial" w:hAnsi="Arial" w:cs="Arial"/>
          <w:bCs/>
        </w:rPr>
      </w:pPr>
      <w:r w:rsidRPr="00C21F4D">
        <w:rPr>
          <w:rFonts w:ascii="Arial" w:hAnsi="Arial" w:cs="Arial"/>
          <w:bCs/>
        </w:rPr>
        <w:t>Seek to improve your knowledge and understanding of best practice and evidence on relevant conservation issues, with a focus on freshwaters and associated habitats</w:t>
      </w:r>
    </w:p>
    <w:p w14:paraId="79FD1753" w14:textId="77777777" w:rsidR="00114A15" w:rsidRPr="00F97BC3" w:rsidRDefault="00114A15" w:rsidP="00E96C0D">
      <w:pPr>
        <w:numPr>
          <w:ilvl w:val="0"/>
          <w:numId w:val="16"/>
        </w:numPr>
        <w:spacing w:before="60" w:after="0" w:line="240" w:lineRule="auto"/>
        <w:ind w:left="357" w:hanging="357"/>
        <w:rPr>
          <w:rFonts w:ascii="Arial" w:hAnsi="Arial" w:cs="Arial"/>
          <w:bCs/>
        </w:rPr>
      </w:pPr>
      <w:r w:rsidRPr="00F97BC3">
        <w:rPr>
          <w:rFonts w:ascii="Arial" w:hAnsi="Arial" w:cs="Arial"/>
          <w:bCs/>
        </w:rPr>
        <w:t>Be responsible for you</w:t>
      </w:r>
      <w:r>
        <w:rPr>
          <w:rFonts w:ascii="Arial" w:hAnsi="Arial" w:cs="Arial"/>
          <w:bCs/>
        </w:rPr>
        <w:t>r own health and safety at work</w:t>
      </w:r>
      <w:r w:rsidRPr="00F97BC3">
        <w:rPr>
          <w:rFonts w:ascii="Arial" w:hAnsi="Arial" w:cs="Arial"/>
          <w:bCs/>
        </w:rPr>
        <w:t xml:space="preserve"> </w:t>
      </w:r>
    </w:p>
    <w:p w14:paraId="7D74C2E2" w14:textId="77777777" w:rsidR="00114A15" w:rsidRPr="00F97BC3" w:rsidRDefault="00114A15" w:rsidP="00E96C0D">
      <w:pPr>
        <w:numPr>
          <w:ilvl w:val="0"/>
          <w:numId w:val="16"/>
        </w:numPr>
        <w:spacing w:before="60" w:after="0" w:line="240" w:lineRule="auto"/>
        <w:ind w:left="357" w:hanging="357"/>
        <w:rPr>
          <w:rFonts w:ascii="Arial" w:hAnsi="Arial" w:cs="Arial"/>
          <w:bCs/>
        </w:rPr>
      </w:pPr>
      <w:r w:rsidRPr="00F97BC3">
        <w:rPr>
          <w:rFonts w:ascii="Arial" w:hAnsi="Arial" w:cs="Arial"/>
          <w:bCs/>
        </w:rPr>
        <w:t>Contribute positively at meetings and to the maintenance of a constructive working enviro</w:t>
      </w:r>
      <w:r>
        <w:rPr>
          <w:rFonts w:ascii="Arial" w:hAnsi="Arial" w:cs="Arial"/>
          <w:bCs/>
        </w:rPr>
        <w:t>nment</w:t>
      </w:r>
    </w:p>
    <w:p w14:paraId="03656280" w14:textId="0989F11A" w:rsidR="00114A15" w:rsidRDefault="00114A15" w:rsidP="00E96C0D">
      <w:pPr>
        <w:numPr>
          <w:ilvl w:val="0"/>
          <w:numId w:val="16"/>
        </w:numPr>
        <w:spacing w:before="60" w:after="0" w:line="240" w:lineRule="auto"/>
        <w:ind w:left="357" w:hanging="357"/>
        <w:rPr>
          <w:rFonts w:ascii="Arial" w:hAnsi="Arial" w:cs="Arial"/>
          <w:bCs/>
        </w:rPr>
      </w:pPr>
      <w:r>
        <w:rPr>
          <w:rFonts w:ascii="Arial" w:hAnsi="Arial" w:cs="Arial"/>
          <w:bCs/>
        </w:rPr>
        <w:t>Undertake other duties your line manager or other members</w:t>
      </w:r>
      <w:r w:rsidR="00E96C0D">
        <w:rPr>
          <w:rFonts w:ascii="Arial" w:hAnsi="Arial" w:cs="Arial"/>
          <w:bCs/>
        </w:rPr>
        <w:t xml:space="preserve"> of the Senior Management Team</w:t>
      </w:r>
      <w:r>
        <w:rPr>
          <w:rFonts w:ascii="Arial" w:hAnsi="Arial" w:cs="Arial"/>
          <w:bCs/>
        </w:rPr>
        <w:t xml:space="preserve"> </w:t>
      </w:r>
      <w:r w:rsidRPr="00F97BC3">
        <w:rPr>
          <w:rFonts w:ascii="Arial" w:hAnsi="Arial" w:cs="Arial"/>
          <w:bCs/>
        </w:rPr>
        <w:t>may from time to time requi</w:t>
      </w:r>
      <w:r>
        <w:rPr>
          <w:rFonts w:ascii="Arial" w:hAnsi="Arial" w:cs="Arial"/>
          <w:bCs/>
        </w:rPr>
        <w:t>re</w:t>
      </w:r>
    </w:p>
    <w:p w14:paraId="603F1248" w14:textId="77777777" w:rsidR="00E96C0D" w:rsidRDefault="00E96C0D" w:rsidP="00072AD2">
      <w:pPr>
        <w:rPr>
          <w:rFonts w:cs="Calibri"/>
          <w:b/>
          <w:color w:val="385623"/>
          <w:sz w:val="28"/>
          <w:szCs w:val="28"/>
        </w:rPr>
      </w:pPr>
    </w:p>
    <w:p w14:paraId="30D7ABEB" w14:textId="49C381D1" w:rsidR="00E96C0D" w:rsidRPr="004157D1" w:rsidRDefault="00E96C0D" w:rsidP="00E96C0D">
      <w:pPr>
        <w:pBdr>
          <w:bottom w:val="single" w:sz="4" w:space="4" w:color="C4D600"/>
        </w:pBdr>
        <w:spacing w:after="240" w:line="240" w:lineRule="auto"/>
        <w:ind w:left="709" w:hanging="709"/>
        <w:outlineLvl w:val="0"/>
        <w:rPr>
          <w:rFonts w:ascii="Arial" w:hAnsi="Arial"/>
          <w:b/>
          <w:bCs/>
          <w:color w:val="005A78"/>
          <w:kern w:val="32"/>
          <w:sz w:val="36"/>
          <w:szCs w:val="36"/>
        </w:rPr>
      </w:pPr>
      <w:r>
        <w:rPr>
          <w:rFonts w:ascii="Arial" w:hAnsi="Arial"/>
          <w:b/>
          <w:bCs/>
          <w:color w:val="005A78"/>
          <w:kern w:val="32"/>
          <w:sz w:val="36"/>
          <w:szCs w:val="36"/>
        </w:rPr>
        <w:t>Person specifications</w:t>
      </w:r>
    </w:p>
    <w:p w14:paraId="68514CC1" w14:textId="77777777" w:rsidR="00072AD2" w:rsidRPr="00E96C0D" w:rsidRDefault="00072AD2" w:rsidP="00072AD2">
      <w:pPr>
        <w:rPr>
          <w:rFonts w:ascii="Arial" w:hAnsi="Arial" w:cs="Arial"/>
          <w:b/>
        </w:rPr>
      </w:pPr>
    </w:p>
    <w:p w14:paraId="11FA847F" w14:textId="77777777" w:rsidR="00072AD2" w:rsidRPr="00E96C0D" w:rsidRDefault="00072AD2" w:rsidP="00072AD2">
      <w:pPr>
        <w:rPr>
          <w:rFonts w:ascii="Arial" w:hAnsi="Arial" w:cs="Arial"/>
          <w:b/>
        </w:rPr>
      </w:pPr>
      <w:r w:rsidRPr="00E96C0D">
        <w:rPr>
          <w:rFonts w:ascii="Arial" w:hAnsi="Arial" w:cs="Arial"/>
          <w:b/>
        </w:rPr>
        <w:t>Experience/skills</w:t>
      </w:r>
    </w:p>
    <w:p w14:paraId="432B6EA2" w14:textId="0843E57D" w:rsidR="00E96C0D" w:rsidRPr="00E249B1" w:rsidRDefault="00E96C0D" w:rsidP="00E96C0D">
      <w:pPr>
        <w:pStyle w:val="ListParagraph"/>
        <w:numPr>
          <w:ilvl w:val="0"/>
          <w:numId w:val="14"/>
        </w:numPr>
        <w:spacing w:before="60" w:after="0" w:line="240" w:lineRule="auto"/>
        <w:ind w:left="357" w:hanging="357"/>
        <w:contextualSpacing w:val="0"/>
        <w:rPr>
          <w:rFonts w:ascii="Arial" w:hAnsi="Arial" w:cs="Arial"/>
        </w:rPr>
      </w:pPr>
      <w:r w:rsidRPr="00E249B1">
        <w:rPr>
          <w:rFonts w:ascii="Arial" w:hAnsi="Arial" w:cs="Arial"/>
        </w:rPr>
        <w:t>Degree in a relevant subject (at least 2:</w:t>
      </w:r>
      <w:r w:rsidR="00E249B1" w:rsidRPr="00E249B1">
        <w:rPr>
          <w:rFonts w:ascii="Arial" w:hAnsi="Arial" w:cs="Arial"/>
        </w:rPr>
        <w:t>1)</w:t>
      </w:r>
    </w:p>
    <w:p w14:paraId="6A1839EA" w14:textId="7B089AD9" w:rsidR="00E96C0D" w:rsidRPr="00E96C0D" w:rsidRDefault="00C21F4D" w:rsidP="00E96C0D">
      <w:pPr>
        <w:pStyle w:val="ListParagraph"/>
        <w:numPr>
          <w:ilvl w:val="0"/>
          <w:numId w:val="14"/>
        </w:numPr>
        <w:spacing w:before="60" w:after="0" w:line="240" w:lineRule="auto"/>
        <w:ind w:left="357" w:hanging="357"/>
        <w:contextualSpacing w:val="0"/>
        <w:rPr>
          <w:rFonts w:ascii="Arial" w:hAnsi="Arial" w:cs="Arial"/>
        </w:rPr>
      </w:pPr>
      <w:r>
        <w:rPr>
          <w:rFonts w:ascii="Arial" w:hAnsi="Arial" w:cs="Arial"/>
        </w:rPr>
        <w:t>E</w:t>
      </w:r>
      <w:r w:rsidR="00E96C0D" w:rsidRPr="00E96C0D">
        <w:rPr>
          <w:rFonts w:ascii="Arial" w:hAnsi="Arial" w:cs="Arial"/>
        </w:rPr>
        <w:t>xperience in the field of practical habitat creation and management, including on the ground delivery</w:t>
      </w:r>
    </w:p>
    <w:p w14:paraId="52B9C3B1" w14:textId="7DC5283C" w:rsidR="00072AD2" w:rsidRPr="00E96C0D" w:rsidRDefault="00072AD2" w:rsidP="00E96C0D">
      <w:pPr>
        <w:pStyle w:val="ListParagraph"/>
        <w:numPr>
          <w:ilvl w:val="0"/>
          <w:numId w:val="14"/>
        </w:numPr>
        <w:spacing w:before="60" w:after="0" w:line="240" w:lineRule="auto"/>
        <w:ind w:left="357" w:hanging="357"/>
        <w:contextualSpacing w:val="0"/>
        <w:rPr>
          <w:rFonts w:ascii="Arial" w:hAnsi="Arial" w:cs="Arial"/>
        </w:rPr>
      </w:pPr>
      <w:r w:rsidRPr="00E96C0D">
        <w:rPr>
          <w:rFonts w:ascii="Arial" w:hAnsi="Arial" w:cs="Arial"/>
        </w:rPr>
        <w:t>Good k</w:t>
      </w:r>
      <w:r w:rsidR="00E96C0D">
        <w:rPr>
          <w:rFonts w:ascii="Arial" w:hAnsi="Arial" w:cs="Arial"/>
        </w:rPr>
        <w:t>nowledge of amphibian ecology</w:t>
      </w:r>
    </w:p>
    <w:p w14:paraId="3B95490C" w14:textId="6401676F" w:rsidR="00072AD2" w:rsidRPr="00E96C0D" w:rsidRDefault="00C21F4D" w:rsidP="00E96C0D">
      <w:pPr>
        <w:pStyle w:val="ListParagraph"/>
        <w:numPr>
          <w:ilvl w:val="0"/>
          <w:numId w:val="14"/>
        </w:numPr>
        <w:spacing w:before="60" w:after="0" w:line="240" w:lineRule="auto"/>
        <w:ind w:left="357" w:hanging="357"/>
        <w:contextualSpacing w:val="0"/>
        <w:rPr>
          <w:rFonts w:ascii="Arial" w:hAnsi="Arial" w:cs="Arial"/>
        </w:rPr>
      </w:pPr>
      <w:r>
        <w:rPr>
          <w:rFonts w:ascii="Arial" w:hAnsi="Arial" w:cs="Arial"/>
        </w:rPr>
        <w:t>General</w:t>
      </w:r>
      <w:r w:rsidR="00072AD2" w:rsidRPr="00E96C0D">
        <w:rPr>
          <w:rFonts w:ascii="Arial" w:hAnsi="Arial" w:cs="Arial"/>
        </w:rPr>
        <w:t xml:space="preserve"> knowledge of restoration ecology for both fres</w:t>
      </w:r>
      <w:r w:rsidR="00E96C0D">
        <w:rPr>
          <w:rFonts w:ascii="Arial" w:hAnsi="Arial" w:cs="Arial"/>
        </w:rPr>
        <w:t>hwater and terrestrial habitats</w:t>
      </w:r>
    </w:p>
    <w:p w14:paraId="692032D7" w14:textId="03288CBD" w:rsidR="00072AD2" w:rsidRDefault="00C21F4D" w:rsidP="00E96C0D">
      <w:pPr>
        <w:pStyle w:val="ListParagraph"/>
        <w:numPr>
          <w:ilvl w:val="0"/>
          <w:numId w:val="14"/>
        </w:numPr>
        <w:spacing w:before="60" w:after="0" w:line="240" w:lineRule="auto"/>
        <w:ind w:left="357" w:hanging="357"/>
        <w:contextualSpacing w:val="0"/>
        <w:rPr>
          <w:rFonts w:ascii="Arial" w:hAnsi="Arial" w:cs="Arial"/>
        </w:rPr>
      </w:pPr>
      <w:r>
        <w:rPr>
          <w:rFonts w:ascii="Arial" w:hAnsi="Arial" w:cs="Arial"/>
        </w:rPr>
        <w:t>P</w:t>
      </w:r>
      <w:r w:rsidR="00072AD2" w:rsidRPr="00E96C0D">
        <w:rPr>
          <w:rFonts w:ascii="Arial" w:hAnsi="Arial" w:cs="Arial"/>
        </w:rPr>
        <w:t>rojec</w:t>
      </w:r>
      <w:r w:rsidR="00E96C0D">
        <w:rPr>
          <w:rFonts w:ascii="Arial" w:hAnsi="Arial" w:cs="Arial"/>
        </w:rPr>
        <w:t>t and budget management skills</w:t>
      </w:r>
    </w:p>
    <w:p w14:paraId="7F134802" w14:textId="1A4CA06C" w:rsidR="006C7A23" w:rsidRPr="00E96C0D" w:rsidRDefault="006C7A23" w:rsidP="00E96C0D">
      <w:pPr>
        <w:pStyle w:val="ListParagraph"/>
        <w:numPr>
          <w:ilvl w:val="0"/>
          <w:numId w:val="14"/>
        </w:numPr>
        <w:spacing w:before="60" w:after="0" w:line="240" w:lineRule="auto"/>
        <w:ind w:left="357" w:hanging="357"/>
        <w:contextualSpacing w:val="0"/>
        <w:rPr>
          <w:rFonts w:ascii="Arial" w:hAnsi="Arial" w:cs="Arial"/>
        </w:rPr>
      </w:pPr>
      <w:r>
        <w:rPr>
          <w:rFonts w:ascii="Arial" w:hAnsi="Arial" w:cs="Arial"/>
        </w:rPr>
        <w:t xml:space="preserve">Experience of contractor management </w:t>
      </w:r>
    </w:p>
    <w:p w14:paraId="134B4803" w14:textId="2C6F4830" w:rsidR="00072AD2" w:rsidRPr="00E96C0D" w:rsidRDefault="00072AD2" w:rsidP="00E96C0D">
      <w:pPr>
        <w:pStyle w:val="ListParagraph"/>
        <w:numPr>
          <w:ilvl w:val="0"/>
          <w:numId w:val="14"/>
        </w:numPr>
        <w:spacing w:before="60" w:after="0" w:line="240" w:lineRule="auto"/>
        <w:ind w:left="357" w:hanging="357"/>
        <w:contextualSpacing w:val="0"/>
        <w:rPr>
          <w:rFonts w:ascii="Arial" w:hAnsi="Arial" w:cs="Arial"/>
        </w:rPr>
      </w:pPr>
      <w:r w:rsidRPr="00E96C0D">
        <w:rPr>
          <w:rFonts w:ascii="Arial" w:hAnsi="Arial" w:cs="Arial"/>
        </w:rPr>
        <w:t>Knowledge of land man</w:t>
      </w:r>
      <w:r w:rsidR="00E96C0D">
        <w:rPr>
          <w:rFonts w:ascii="Arial" w:hAnsi="Arial" w:cs="Arial"/>
        </w:rPr>
        <w:t>agement stakeholders and policy</w:t>
      </w:r>
    </w:p>
    <w:p w14:paraId="54FEE047" w14:textId="0442CD51" w:rsidR="00072AD2" w:rsidRPr="00E96C0D" w:rsidRDefault="00072AD2" w:rsidP="00E96C0D">
      <w:pPr>
        <w:pStyle w:val="ListParagraph"/>
        <w:numPr>
          <w:ilvl w:val="0"/>
          <w:numId w:val="14"/>
        </w:numPr>
        <w:spacing w:before="60" w:after="0" w:line="240" w:lineRule="auto"/>
        <w:ind w:left="357" w:hanging="357"/>
        <w:contextualSpacing w:val="0"/>
        <w:rPr>
          <w:rFonts w:ascii="Arial" w:hAnsi="Arial" w:cs="Arial"/>
        </w:rPr>
      </w:pPr>
      <w:r w:rsidRPr="00E96C0D">
        <w:rPr>
          <w:rFonts w:ascii="Arial" w:hAnsi="Arial" w:cs="Arial"/>
        </w:rPr>
        <w:t>Good IT ski</w:t>
      </w:r>
      <w:r w:rsidR="00E96C0D">
        <w:rPr>
          <w:rFonts w:ascii="Arial" w:hAnsi="Arial" w:cs="Arial"/>
        </w:rPr>
        <w:t>lls including MS Office and GIS</w:t>
      </w:r>
      <w:r w:rsidR="00C21F4D">
        <w:rPr>
          <w:rFonts w:ascii="Arial" w:hAnsi="Arial" w:cs="Arial"/>
        </w:rPr>
        <w:t xml:space="preserve"> (desirable)</w:t>
      </w:r>
    </w:p>
    <w:p w14:paraId="50EEE7F9" w14:textId="3138B9B7" w:rsidR="00072AD2" w:rsidRPr="00E96C0D" w:rsidRDefault="00072AD2" w:rsidP="00E96C0D">
      <w:pPr>
        <w:pStyle w:val="ListParagraph"/>
        <w:numPr>
          <w:ilvl w:val="0"/>
          <w:numId w:val="14"/>
        </w:numPr>
        <w:spacing w:before="60" w:after="0" w:line="240" w:lineRule="auto"/>
        <w:ind w:left="357" w:hanging="357"/>
        <w:contextualSpacing w:val="0"/>
        <w:rPr>
          <w:rFonts w:ascii="Arial" w:hAnsi="Arial" w:cs="Arial"/>
        </w:rPr>
      </w:pPr>
      <w:r w:rsidRPr="00E96C0D">
        <w:rPr>
          <w:rFonts w:ascii="Arial" w:hAnsi="Arial" w:cs="Arial"/>
        </w:rPr>
        <w:t xml:space="preserve">Full current driving </w:t>
      </w:r>
      <w:r w:rsidR="00E96C0D">
        <w:rPr>
          <w:rFonts w:ascii="Arial" w:hAnsi="Arial" w:cs="Arial"/>
        </w:rPr>
        <w:t>licence</w:t>
      </w:r>
    </w:p>
    <w:p w14:paraId="78460FAC" w14:textId="77777777" w:rsidR="00072AD2" w:rsidRPr="00E96C0D" w:rsidRDefault="00072AD2" w:rsidP="00072AD2">
      <w:pPr>
        <w:spacing w:before="60"/>
        <w:rPr>
          <w:rFonts w:ascii="Arial" w:hAnsi="Arial" w:cs="Arial"/>
        </w:rPr>
      </w:pPr>
    </w:p>
    <w:p w14:paraId="32D43FFB" w14:textId="77777777" w:rsidR="00072AD2" w:rsidRPr="00E96C0D" w:rsidRDefault="00072AD2" w:rsidP="00072AD2">
      <w:pPr>
        <w:spacing w:before="60"/>
        <w:rPr>
          <w:rFonts w:ascii="Arial" w:hAnsi="Arial" w:cs="Arial"/>
          <w:b/>
        </w:rPr>
      </w:pPr>
      <w:r w:rsidRPr="00E96C0D">
        <w:rPr>
          <w:rFonts w:ascii="Arial" w:hAnsi="Arial" w:cs="Arial"/>
          <w:b/>
        </w:rPr>
        <w:t>Personal qualities</w:t>
      </w:r>
    </w:p>
    <w:p w14:paraId="13A75BD3" w14:textId="21AD009C" w:rsidR="00072AD2" w:rsidRPr="00E96C0D" w:rsidRDefault="00072AD2" w:rsidP="00E96C0D">
      <w:pPr>
        <w:pStyle w:val="ListParagraph"/>
        <w:numPr>
          <w:ilvl w:val="0"/>
          <w:numId w:val="15"/>
        </w:numPr>
        <w:spacing w:before="60" w:after="0" w:line="240" w:lineRule="auto"/>
        <w:ind w:left="357" w:hanging="357"/>
        <w:contextualSpacing w:val="0"/>
        <w:rPr>
          <w:rFonts w:ascii="Arial" w:hAnsi="Arial" w:cs="Arial"/>
        </w:rPr>
      </w:pPr>
      <w:r w:rsidRPr="00E96C0D">
        <w:rPr>
          <w:rFonts w:ascii="Arial" w:hAnsi="Arial" w:cs="Arial"/>
        </w:rPr>
        <w:t>Ability to wor</w:t>
      </w:r>
      <w:r w:rsidR="00E96C0D">
        <w:rPr>
          <w:rFonts w:ascii="Arial" w:hAnsi="Arial" w:cs="Arial"/>
        </w:rPr>
        <w:t>k and manage time independently</w:t>
      </w:r>
    </w:p>
    <w:p w14:paraId="167A66C0" w14:textId="26CF158D" w:rsidR="00072AD2" w:rsidRPr="00E96C0D" w:rsidRDefault="00072AD2" w:rsidP="00E96C0D">
      <w:pPr>
        <w:pStyle w:val="ListParagraph"/>
        <w:numPr>
          <w:ilvl w:val="0"/>
          <w:numId w:val="15"/>
        </w:numPr>
        <w:spacing w:before="60" w:after="0" w:line="240" w:lineRule="auto"/>
        <w:ind w:left="357" w:hanging="357"/>
        <w:contextualSpacing w:val="0"/>
        <w:rPr>
          <w:rFonts w:ascii="Arial" w:hAnsi="Arial" w:cs="Arial"/>
        </w:rPr>
      </w:pPr>
      <w:r w:rsidRPr="00E96C0D">
        <w:rPr>
          <w:rFonts w:ascii="Arial" w:hAnsi="Arial" w:cs="Arial"/>
        </w:rPr>
        <w:t xml:space="preserve">Team orientated and comfortable working with a wide </w:t>
      </w:r>
      <w:r w:rsidR="00E96C0D">
        <w:rPr>
          <w:rFonts w:ascii="Arial" w:hAnsi="Arial" w:cs="Arial"/>
        </w:rPr>
        <w:t>range of partners</w:t>
      </w:r>
    </w:p>
    <w:p w14:paraId="70C496F5" w14:textId="53DC8C4B" w:rsidR="00072AD2" w:rsidRPr="00E96C0D" w:rsidRDefault="00072AD2" w:rsidP="00E96C0D">
      <w:pPr>
        <w:pStyle w:val="ListParagraph"/>
        <w:numPr>
          <w:ilvl w:val="0"/>
          <w:numId w:val="15"/>
        </w:numPr>
        <w:spacing w:before="60" w:after="0" w:line="240" w:lineRule="auto"/>
        <w:ind w:left="357" w:hanging="357"/>
        <w:contextualSpacing w:val="0"/>
        <w:rPr>
          <w:rFonts w:ascii="Arial" w:hAnsi="Arial" w:cs="Arial"/>
        </w:rPr>
      </w:pPr>
      <w:r w:rsidRPr="00E96C0D">
        <w:rPr>
          <w:rFonts w:ascii="Arial" w:hAnsi="Arial" w:cs="Arial"/>
        </w:rPr>
        <w:t>Attention to deta</w:t>
      </w:r>
      <w:r w:rsidR="00E96C0D">
        <w:rPr>
          <w:rFonts w:ascii="Arial" w:hAnsi="Arial" w:cs="Arial"/>
        </w:rPr>
        <w:t>il and able to deliver on time</w:t>
      </w:r>
    </w:p>
    <w:p w14:paraId="40E03296" w14:textId="4696753F" w:rsidR="00072AD2" w:rsidRPr="00E96C0D" w:rsidRDefault="00072AD2" w:rsidP="00E96C0D">
      <w:pPr>
        <w:pStyle w:val="ListParagraph"/>
        <w:numPr>
          <w:ilvl w:val="0"/>
          <w:numId w:val="15"/>
        </w:numPr>
        <w:spacing w:before="60" w:after="0" w:line="240" w:lineRule="auto"/>
        <w:ind w:left="357" w:hanging="357"/>
        <w:contextualSpacing w:val="0"/>
        <w:rPr>
          <w:rFonts w:ascii="Arial" w:hAnsi="Arial" w:cs="Arial"/>
        </w:rPr>
      </w:pPr>
      <w:r w:rsidRPr="00E96C0D">
        <w:rPr>
          <w:rFonts w:ascii="Arial" w:hAnsi="Arial" w:cs="Arial"/>
        </w:rPr>
        <w:t>Reasonably fle</w:t>
      </w:r>
      <w:r w:rsidR="00E96C0D">
        <w:rPr>
          <w:rFonts w:ascii="Arial" w:hAnsi="Arial" w:cs="Arial"/>
        </w:rPr>
        <w:t>xible attitude to working hours</w:t>
      </w:r>
    </w:p>
    <w:p w14:paraId="74016873" w14:textId="7E58AE6F" w:rsidR="00072AD2" w:rsidRPr="00E96C0D" w:rsidRDefault="00072AD2" w:rsidP="00E96C0D">
      <w:pPr>
        <w:pStyle w:val="ListParagraph"/>
        <w:numPr>
          <w:ilvl w:val="0"/>
          <w:numId w:val="15"/>
        </w:numPr>
        <w:spacing w:before="60" w:after="0" w:line="240" w:lineRule="auto"/>
        <w:ind w:left="357" w:hanging="357"/>
        <w:contextualSpacing w:val="0"/>
        <w:rPr>
          <w:rFonts w:ascii="Arial" w:hAnsi="Arial" w:cs="Arial"/>
        </w:rPr>
      </w:pPr>
      <w:r w:rsidRPr="00E96C0D">
        <w:rPr>
          <w:rFonts w:ascii="Arial" w:hAnsi="Arial" w:cs="Arial"/>
        </w:rPr>
        <w:t xml:space="preserve">Excellent time management </w:t>
      </w:r>
      <w:r w:rsidR="00E96C0D">
        <w:rPr>
          <w:rFonts w:ascii="Arial" w:hAnsi="Arial" w:cs="Arial"/>
        </w:rPr>
        <w:t>and other organisational skills</w:t>
      </w:r>
    </w:p>
    <w:p w14:paraId="7510FA50" w14:textId="5F372E87" w:rsidR="00072AD2" w:rsidRPr="00E96C0D" w:rsidRDefault="00072AD2" w:rsidP="00E96C0D">
      <w:pPr>
        <w:pStyle w:val="ListParagraph"/>
        <w:numPr>
          <w:ilvl w:val="0"/>
          <w:numId w:val="15"/>
        </w:numPr>
        <w:spacing w:before="60" w:after="0" w:line="240" w:lineRule="auto"/>
        <w:ind w:left="357" w:hanging="357"/>
        <w:contextualSpacing w:val="0"/>
        <w:rPr>
          <w:rFonts w:ascii="Arial" w:hAnsi="Arial" w:cs="Arial"/>
        </w:rPr>
      </w:pPr>
      <w:r w:rsidRPr="00E96C0D">
        <w:rPr>
          <w:rFonts w:ascii="Arial" w:hAnsi="Arial" w:cs="Arial"/>
        </w:rPr>
        <w:t>Good interpersonal skills</w:t>
      </w:r>
      <w:r w:rsidR="00E96C0D">
        <w:rPr>
          <w:rFonts w:ascii="Arial" w:hAnsi="Arial" w:cs="Arial"/>
        </w:rPr>
        <w:t>, approachable and professional</w:t>
      </w:r>
    </w:p>
    <w:p w14:paraId="70F46AB1" w14:textId="3215D285" w:rsidR="00ED5434" w:rsidRPr="00E96C0D" w:rsidRDefault="00ED5434" w:rsidP="00E96C0D">
      <w:pPr>
        <w:spacing w:before="60" w:after="0" w:line="240" w:lineRule="auto"/>
        <w:rPr>
          <w:rFonts w:ascii="Arial" w:hAnsi="Arial" w:cs="Arial"/>
        </w:rPr>
      </w:pPr>
    </w:p>
    <w:sectPr w:rsidR="00ED5434" w:rsidRPr="00E96C0D" w:rsidSect="0087769D">
      <w:headerReference w:type="default" r:id="rId13"/>
      <w:footerReference w:type="default" r:id="rId14"/>
      <w:footerReference w:type="first" r:id="rId15"/>
      <w:pgSz w:w="11906" w:h="16838" w:code="9"/>
      <w:pgMar w:top="1440" w:right="1440" w:bottom="1440" w:left="1440"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50164" w14:textId="77777777" w:rsidR="00F11E80" w:rsidRDefault="00F11E80">
      <w:pPr>
        <w:spacing w:after="0" w:line="240" w:lineRule="auto"/>
      </w:pPr>
      <w:r>
        <w:separator/>
      </w:r>
    </w:p>
  </w:endnote>
  <w:endnote w:type="continuationSeparator" w:id="0">
    <w:p w14:paraId="2183702C" w14:textId="77777777" w:rsidR="00F11E80" w:rsidRDefault="00F1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746568"/>
      <w:docPartObj>
        <w:docPartGallery w:val="Page Numbers (Bottom of Page)"/>
        <w:docPartUnique/>
      </w:docPartObj>
    </w:sdtPr>
    <w:sdtEndPr>
      <w:rPr>
        <w:noProof/>
      </w:rPr>
    </w:sdtEndPr>
    <w:sdtContent>
      <w:p w14:paraId="2705EAB5" w14:textId="7E2D59DD" w:rsidR="00C21F4D" w:rsidRDefault="00C21F4D">
        <w:pPr>
          <w:pStyle w:val="Footer"/>
          <w:jc w:val="right"/>
        </w:pPr>
        <w:r>
          <w:fldChar w:fldCharType="begin"/>
        </w:r>
        <w:r>
          <w:instrText xml:space="preserve"> PAGE   \* MERGEFORMAT </w:instrText>
        </w:r>
        <w:r>
          <w:fldChar w:fldCharType="separate"/>
        </w:r>
        <w:r w:rsidR="00D11E28">
          <w:rPr>
            <w:noProof/>
          </w:rPr>
          <w:t>1</w:t>
        </w:r>
        <w:r>
          <w:rPr>
            <w:noProof/>
          </w:rPr>
          <w:fldChar w:fldCharType="end"/>
        </w:r>
      </w:p>
    </w:sdtContent>
  </w:sdt>
  <w:p w14:paraId="1AEF7CC8" w14:textId="77777777" w:rsidR="00F97BC3" w:rsidRPr="00C21F4D" w:rsidRDefault="00F97BC3">
    <w:pPr>
      <w:pStyle w:val="Footer"/>
      <w:rPr>
        <w:b/>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0093" w14:textId="77777777" w:rsidR="0087769D" w:rsidRPr="00C14140" w:rsidRDefault="0087769D" w:rsidP="0087769D">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336BF" w14:textId="77777777" w:rsidR="00F11E80" w:rsidRDefault="00F11E80">
      <w:pPr>
        <w:spacing w:after="0" w:line="240" w:lineRule="auto"/>
      </w:pPr>
      <w:r>
        <w:separator/>
      </w:r>
    </w:p>
  </w:footnote>
  <w:footnote w:type="continuationSeparator" w:id="0">
    <w:p w14:paraId="232D0847" w14:textId="77777777" w:rsidR="00F11E80" w:rsidRDefault="00F1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0091" w14:textId="1702B776" w:rsidR="0087769D" w:rsidRDefault="00B30F13" w:rsidP="0087769D">
    <w:pPr>
      <w:tabs>
        <w:tab w:val="left" w:pos="579"/>
        <w:tab w:val="left" w:pos="1120"/>
        <w:tab w:val="left" w:pos="7239"/>
        <w:tab w:val="right" w:pos="9026"/>
        <w:tab w:val="right" w:pos="9445"/>
      </w:tabs>
      <w:spacing w:before="120"/>
      <w:rPr>
        <w:color w:val="005A70"/>
        <w:sz w:val="18"/>
        <w:szCs w:val="18"/>
      </w:rPr>
    </w:pPr>
    <w:r>
      <w:rPr>
        <w:noProof/>
        <w:lang w:eastAsia="en-GB"/>
      </w:rPr>
      <w:drawing>
        <wp:anchor distT="0" distB="0" distL="114300" distR="114300" simplePos="0" relativeHeight="251660800" behindDoc="1" locked="0" layoutInCell="1" allowOverlap="1" wp14:anchorId="4C150094" wp14:editId="3F546AD6">
          <wp:simplePos x="0" y="0"/>
          <wp:positionH relativeFrom="column">
            <wp:posOffset>4099256</wp:posOffset>
          </wp:positionH>
          <wp:positionV relativeFrom="paragraph">
            <wp:posOffset>78105</wp:posOffset>
          </wp:positionV>
          <wp:extent cx="1633524" cy="7429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872" cy="7440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FC8E03D" wp14:editId="4E91AA68">
          <wp:extent cx="2481148" cy="389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ful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0347" cy="431488"/>
                  </a:xfrm>
                  <a:prstGeom prst="rect">
                    <a:avLst/>
                  </a:prstGeom>
                </pic:spPr>
              </pic:pic>
            </a:graphicData>
          </a:graphic>
        </wp:inline>
      </w:drawing>
    </w:r>
    <w:r>
      <w:rPr>
        <w:color w:val="005A70"/>
        <w:sz w:val="18"/>
        <w:szCs w:val="18"/>
      </w:rPr>
      <w:t xml:space="preserve">             </w:t>
    </w:r>
    <w:r>
      <w:rPr>
        <w:noProof/>
        <w:lang w:eastAsia="en-GB"/>
      </w:rPr>
      <w:drawing>
        <wp:inline distT="0" distB="0" distL="0" distR="0" wp14:anchorId="4DEE13AB" wp14:editId="3ACAA56B">
          <wp:extent cx="1026160" cy="73334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 Newt Partnership.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2880" cy="752439"/>
                  </a:xfrm>
                  <a:prstGeom prst="rect">
                    <a:avLst/>
                  </a:prstGeom>
                </pic:spPr>
              </pic:pic>
            </a:graphicData>
          </a:graphic>
        </wp:inline>
      </w:drawing>
    </w:r>
    <w:r w:rsidR="0087769D">
      <w:rPr>
        <w:color w:val="005A70"/>
        <w:sz w:val="18"/>
        <w:szCs w:val="18"/>
      </w:rPr>
      <w:tab/>
    </w:r>
    <w:r w:rsidR="0087769D" w:rsidRPr="00B71E6D">
      <w:rPr>
        <w:color w:val="005A70"/>
        <w:sz w:val="18"/>
        <w:szCs w:val="18"/>
      </w:rPr>
      <w:t xml:space="preserve"> </w:t>
    </w:r>
  </w:p>
  <w:p w14:paraId="4C150092" w14:textId="77777777" w:rsidR="0087769D" w:rsidRDefault="0087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200E"/>
    <w:multiLevelType w:val="hybridMultilevel"/>
    <w:tmpl w:val="F54C0320"/>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D1708"/>
    <w:multiLevelType w:val="hybridMultilevel"/>
    <w:tmpl w:val="8EB65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96E53"/>
    <w:multiLevelType w:val="hybridMultilevel"/>
    <w:tmpl w:val="80FA5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95D0E"/>
    <w:multiLevelType w:val="hybridMultilevel"/>
    <w:tmpl w:val="356C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44DD2"/>
    <w:multiLevelType w:val="hybridMultilevel"/>
    <w:tmpl w:val="6C8EED38"/>
    <w:lvl w:ilvl="0" w:tplc="31D4DC9E">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41C77"/>
    <w:multiLevelType w:val="hybridMultilevel"/>
    <w:tmpl w:val="79A8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77B9"/>
    <w:multiLevelType w:val="hybridMultilevel"/>
    <w:tmpl w:val="BDB42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1B6BE9"/>
    <w:multiLevelType w:val="hybridMultilevel"/>
    <w:tmpl w:val="49B88132"/>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CE761B"/>
    <w:multiLevelType w:val="hybridMultilevel"/>
    <w:tmpl w:val="55B2E486"/>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D161A0"/>
    <w:multiLevelType w:val="hybridMultilevel"/>
    <w:tmpl w:val="19A8B186"/>
    <w:lvl w:ilvl="0" w:tplc="04090001">
      <w:start w:val="1"/>
      <w:numFmt w:val="bullet"/>
      <w:lvlText w:val=""/>
      <w:lvlJc w:val="left"/>
      <w:pPr>
        <w:tabs>
          <w:tab w:val="num" w:pos="720"/>
        </w:tabs>
        <w:ind w:left="720" w:hanging="360"/>
      </w:pPr>
      <w:rPr>
        <w:rFonts w:ascii="Symbol" w:hAnsi="Symbol" w:hint="default"/>
      </w:rPr>
    </w:lvl>
    <w:lvl w:ilvl="1" w:tplc="D53E4C64">
      <w:start w:val="1"/>
      <w:numFmt w:val="bullet"/>
      <w:lvlText w:val=""/>
      <w:lvlJc w:val="left"/>
      <w:pPr>
        <w:tabs>
          <w:tab w:val="num" w:pos="1296"/>
        </w:tabs>
        <w:ind w:left="1296" w:hanging="216"/>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D709E"/>
    <w:multiLevelType w:val="hybridMultilevel"/>
    <w:tmpl w:val="7EFC0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0175B"/>
    <w:multiLevelType w:val="hybridMultilevel"/>
    <w:tmpl w:val="603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B3A23"/>
    <w:multiLevelType w:val="hybridMultilevel"/>
    <w:tmpl w:val="CEF89E06"/>
    <w:lvl w:ilvl="0" w:tplc="04090001">
      <w:start w:val="1"/>
      <w:numFmt w:val="bullet"/>
      <w:lvlText w:val=""/>
      <w:lvlJc w:val="left"/>
      <w:pPr>
        <w:tabs>
          <w:tab w:val="num" w:pos="-1800"/>
        </w:tabs>
        <w:ind w:left="-1800" w:hanging="360"/>
      </w:pPr>
      <w:rPr>
        <w:rFonts w:ascii="Symbol" w:hAnsi="Symbol" w:hint="default"/>
      </w:rPr>
    </w:lvl>
    <w:lvl w:ilvl="1" w:tplc="1BBC79A2">
      <w:start w:val="1"/>
      <w:numFmt w:val="bullet"/>
      <w:lvlText w:val=""/>
      <w:lvlJc w:val="left"/>
      <w:pPr>
        <w:tabs>
          <w:tab w:val="num" w:pos="-864"/>
        </w:tabs>
        <w:ind w:left="-1152" w:hanging="288"/>
      </w:pPr>
      <w:rPr>
        <w:rFonts w:ascii="Symbol" w:hAnsi="Symbol"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415D545D"/>
    <w:multiLevelType w:val="hybridMultilevel"/>
    <w:tmpl w:val="892CE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F110D"/>
    <w:multiLevelType w:val="hybridMultilevel"/>
    <w:tmpl w:val="9E5E0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E56DA"/>
    <w:multiLevelType w:val="hybridMultilevel"/>
    <w:tmpl w:val="194C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82EC5"/>
    <w:multiLevelType w:val="hybridMultilevel"/>
    <w:tmpl w:val="CC186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C613F6"/>
    <w:multiLevelType w:val="hybridMultilevel"/>
    <w:tmpl w:val="CB32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A2CA5"/>
    <w:multiLevelType w:val="hybridMultilevel"/>
    <w:tmpl w:val="D1A64C7A"/>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EE1813"/>
    <w:multiLevelType w:val="hybridMultilevel"/>
    <w:tmpl w:val="78D03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AD5B80"/>
    <w:multiLevelType w:val="hybridMultilevel"/>
    <w:tmpl w:val="FAE4C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A014B"/>
    <w:multiLevelType w:val="hybridMultilevel"/>
    <w:tmpl w:val="F1FE23BC"/>
    <w:lvl w:ilvl="0" w:tplc="325C57A6">
      <w:start w:val="1"/>
      <w:numFmt w:val="bullet"/>
      <w:lvlText w:val=""/>
      <w:lvlJc w:val="left"/>
      <w:pPr>
        <w:ind w:left="720" w:hanging="360"/>
      </w:pPr>
      <w:rPr>
        <w:rFonts w:ascii="Symbol" w:hAnsi="Symbol" w:hint="default"/>
        <w:color w:val="005A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31DA9"/>
    <w:multiLevelType w:val="hybridMultilevel"/>
    <w:tmpl w:val="2BA0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84B74"/>
    <w:multiLevelType w:val="hybridMultilevel"/>
    <w:tmpl w:val="CAAA5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300ADF"/>
    <w:multiLevelType w:val="hybridMultilevel"/>
    <w:tmpl w:val="5BDC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8370C"/>
    <w:multiLevelType w:val="hybridMultilevel"/>
    <w:tmpl w:val="FA4A7108"/>
    <w:lvl w:ilvl="0" w:tplc="31D4DC9E">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05AFB"/>
    <w:multiLevelType w:val="hybridMultilevel"/>
    <w:tmpl w:val="450E7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B43C15"/>
    <w:multiLevelType w:val="hybridMultilevel"/>
    <w:tmpl w:val="4970C31C"/>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4D3014"/>
    <w:multiLevelType w:val="hybridMultilevel"/>
    <w:tmpl w:val="40CE9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E3475C"/>
    <w:multiLevelType w:val="hybridMultilevel"/>
    <w:tmpl w:val="90C4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B0A50"/>
    <w:multiLevelType w:val="hybridMultilevel"/>
    <w:tmpl w:val="AF04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F28FE"/>
    <w:multiLevelType w:val="hybridMultilevel"/>
    <w:tmpl w:val="966052BC"/>
    <w:lvl w:ilvl="0" w:tplc="325C57A6">
      <w:start w:val="1"/>
      <w:numFmt w:val="bullet"/>
      <w:lvlText w:val=""/>
      <w:lvlJc w:val="left"/>
      <w:pPr>
        <w:ind w:left="360" w:hanging="360"/>
      </w:pPr>
      <w:rPr>
        <w:rFonts w:ascii="Symbol" w:hAnsi="Symbol" w:hint="default"/>
        <w:color w:val="005A7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5844253">
    <w:abstractNumId w:val="30"/>
  </w:num>
  <w:num w:numId="2" w16cid:durableId="326516997">
    <w:abstractNumId w:val="11"/>
  </w:num>
  <w:num w:numId="3" w16cid:durableId="828669869">
    <w:abstractNumId w:val="25"/>
  </w:num>
  <w:num w:numId="4" w16cid:durableId="1532765690">
    <w:abstractNumId w:val="21"/>
  </w:num>
  <w:num w:numId="5" w16cid:durableId="243686727">
    <w:abstractNumId w:val="4"/>
  </w:num>
  <w:num w:numId="6" w16cid:durableId="2028288252">
    <w:abstractNumId w:val="0"/>
  </w:num>
  <w:num w:numId="7" w16cid:durableId="1875119481">
    <w:abstractNumId w:val="18"/>
  </w:num>
  <w:num w:numId="8" w16cid:durableId="1038360474">
    <w:abstractNumId w:val="31"/>
  </w:num>
  <w:num w:numId="9" w16cid:durableId="1272783453">
    <w:abstractNumId w:val="8"/>
  </w:num>
  <w:num w:numId="10" w16cid:durableId="1973554755">
    <w:abstractNumId w:val="7"/>
  </w:num>
  <w:num w:numId="11" w16cid:durableId="1203785122">
    <w:abstractNumId w:val="6"/>
  </w:num>
  <w:num w:numId="12" w16cid:durableId="897089518">
    <w:abstractNumId w:val="1"/>
  </w:num>
  <w:num w:numId="13" w16cid:durableId="650140788">
    <w:abstractNumId w:val="19"/>
  </w:num>
  <w:num w:numId="14" w16cid:durableId="963652734">
    <w:abstractNumId w:val="13"/>
  </w:num>
  <w:num w:numId="15" w16cid:durableId="1929534405">
    <w:abstractNumId w:val="10"/>
  </w:num>
  <w:num w:numId="16" w16cid:durableId="627274206">
    <w:abstractNumId w:val="27"/>
  </w:num>
  <w:num w:numId="17" w16cid:durableId="904996206">
    <w:abstractNumId w:val="9"/>
  </w:num>
  <w:num w:numId="18" w16cid:durableId="2032222190">
    <w:abstractNumId w:val="12"/>
  </w:num>
  <w:num w:numId="19" w16cid:durableId="1761561124">
    <w:abstractNumId w:val="14"/>
  </w:num>
  <w:num w:numId="20" w16cid:durableId="723677247">
    <w:abstractNumId w:val="2"/>
  </w:num>
  <w:num w:numId="21" w16cid:durableId="711463531">
    <w:abstractNumId w:val="20"/>
  </w:num>
  <w:num w:numId="22" w16cid:durableId="711198980">
    <w:abstractNumId w:val="28"/>
  </w:num>
  <w:num w:numId="23" w16cid:durableId="59183255">
    <w:abstractNumId w:val="17"/>
  </w:num>
  <w:num w:numId="24" w16cid:durableId="1974284461">
    <w:abstractNumId w:val="24"/>
  </w:num>
  <w:num w:numId="25" w16cid:durableId="1995797954">
    <w:abstractNumId w:val="23"/>
  </w:num>
  <w:num w:numId="26" w16cid:durableId="819150312">
    <w:abstractNumId w:val="16"/>
  </w:num>
  <w:num w:numId="27" w16cid:durableId="976179880">
    <w:abstractNumId w:val="3"/>
  </w:num>
  <w:num w:numId="28" w16cid:durableId="1537162060">
    <w:abstractNumId w:val="5"/>
  </w:num>
  <w:num w:numId="29" w16cid:durableId="383649829">
    <w:abstractNumId w:val="22"/>
  </w:num>
  <w:num w:numId="30" w16cid:durableId="1380125553">
    <w:abstractNumId w:val="29"/>
  </w:num>
  <w:num w:numId="31" w16cid:durableId="2110084162">
    <w:abstractNumId w:val="15"/>
  </w:num>
  <w:num w:numId="32" w16cid:durableId="2859662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7D1"/>
    <w:rsid w:val="000507ED"/>
    <w:rsid w:val="00072AD2"/>
    <w:rsid w:val="000906F4"/>
    <w:rsid w:val="000946B4"/>
    <w:rsid w:val="000C108E"/>
    <w:rsid w:val="00114A15"/>
    <w:rsid w:val="00136DFF"/>
    <w:rsid w:val="001763C0"/>
    <w:rsid w:val="001C64AE"/>
    <w:rsid w:val="00230DBE"/>
    <w:rsid w:val="00242522"/>
    <w:rsid w:val="002A3B57"/>
    <w:rsid w:val="002B0CA4"/>
    <w:rsid w:val="00312C16"/>
    <w:rsid w:val="00381E21"/>
    <w:rsid w:val="00386DEC"/>
    <w:rsid w:val="003C41DD"/>
    <w:rsid w:val="00401EE6"/>
    <w:rsid w:val="004157D1"/>
    <w:rsid w:val="00423368"/>
    <w:rsid w:val="004833B8"/>
    <w:rsid w:val="004B2B6D"/>
    <w:rsid w:val="004B4572"/>
    <w:rsid w:val="004B4CCB"/>
    <w:rsid w:val="00500BA3"/>
    <w:rsid w:val="00504360"/>
    <w:rsid w:val="005C3605"/>
    <w:rsid w:val="00614441"/>
    <w:rsid w:val="006772DC"/>
    <w:rsid w:val="00683E2E"/>
    <w:rsid w:val="006C7A23"/>
    <w:rsid w:val="0070667E"/>
    <w:rsid w:val="0074343D"/>
    <w:rsid w:val="007B4B65"/>
    <w:rsid w:val="007C2FCC"/>
    <w:rsid w:val="00833D8C"/>
    <w:rsid w:val="00857CCE"/>
    <w:rsid w:val="0087769D"/>
    <w:rsid w:val="00890541"/>
    <w:rsid w:val="008C4179"/>
    <w:rsid w:val="00932CB0"/>
    <w:rsid w:val="009B29B1"/>
    <w:rsid w:val="009F78D2"/>
    <w:rsid w:val="00A5654C"/>
    <w:rsid w:val="00A7167E"/>
    <w:rsid w:val="00A746C1"/>
    <w:rsid w:val="00AE4797"/>
    <w:rsid w:val="00B11A3F"/>
    <w:rsid w:val="00B30F13"/>
    <w:rsid w:val="00B5225F"/>
    <w:rsid w:val="00B54858"/>
    <w:rsid w:val="00B65DC5"/>
    <w:rsid w:val="00B9692E"/>
    <w:rsid w:val="00B97451"/>
    <w:rsid w:val="00BC5247"/>
    <w:rsid w:val="00BD3268"/>
    <w:rsid w:val="00BD5187"/>
    <w:rsid w:val="00BE3E9C"/>
    <w:rsid w:val="00C21F4D"/>
    <w:rsid w:val="00C51F61"/>
    <w:rsid w:val="00CD1BC2"/>
    <w:rsid w:val="00D11E28"/>
    <w:rsid w:val="00D36594"/>
    <w:rsid w:val="00D77763"/>
    <w:rsid w:val="00DA2FD5"/>
    <w:rsid w:val="00DD4325"/>
    <w:rsid w:val="00DF2A8E"/>
    <w:rsid w:val="00E249B1"/>
    <w:rsid w:val="00E96C0D"/>
    <w:rsid w:val="00ED5434"/>
    <w:rsid w:val="00F11E80"/>
    <w:rsid w:val="00F22385"/>
    <w:rsid w:val="00F27F56"/>
    <w:rsid w:val="00F85E74"/>
    <w:rsid w:val="00F97BC3"/>
    <w:rsid w:val="00FA0391"/>
    <w:rsid w:val="00FF2141"/>
    <w:rsid w:val="2B5A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5004B"/>
  <w15:docId w15:val="{E9E55395-CC82-400D-B360-845CA3AE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autoRedefine/>
    <w:qFormat/>
    <w:rsid w:val="004157D1"/>
    <w:pPr>
      <w:pBdr>
        <w:bottom w:val="single" w:sz="4" w:space="4" w:color="C4D600"/>
      </w:pBdr>
      <w:spacing w:after="240" w:line="240" w:lineRule="auto"/>
      <w:ind w:left="709" w:hanging="709"/>
      <w:outlineLvl w:val="0"/>
    </w:pPr>
    <w:rPr>
      <w:rFonts w:ascii="Arial" w:hAnsi="Arial"/>
      <w:b/>
      <w:bCs/>
      <w:color w:val="005A78"/>
      <w:kern w:val="32"/>
      <w:sz w:val="36"/>
      <w:szCs w:val="36"/>
    </w:rPr>
  </w:style>
  <w:style w:type="paragraph" w:styleId="Heading2">
    <w:name w:val="heading 2"/>
    <w:basedOn w:val="Normal"/>
    <w:next w:val="Normal"/>
    <w:link w:val="Heading2Char"/>
    <w:uiPriority w:val="9"/>
    <w:semiHidden/>
    <w:unhideWhenUsed/>
    <w:qFormat/>
    <w:rsid w:val="005043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D1"/>
  </w:style>
  <w:style w:type="paragraph" w:styleId="Footer">
    <w:name w:val="footer"/>
    <w:basedOn w:val="Normal"/>
    <w:link w:val="FooterChar"/>
    <w:uiPriority w:val="99"/>
    <w:unhideWhenUsed/>
    <w:rsid w:val="00415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D1"/>
  </w:style>
  <w:style w:type="character" w:customStyle="1" w:styleId="Heading1Char">
    <w:name w:val="Heading 1 Char"/>
    <w:link w:val="Heading1"/>
    <w:rsid w:val="004157D1"/>
    <w:rPr>
      <w:rFonts w:ascii="Arial" w:eastAsia="Calibri" w:hAnsi="Arial" w:cs="Times New Roman"/>
      <w:b/>
      <w:bCs/>
      <w:color w:val="005A78"/>
      <w:kern w:val="32"/>
      <w:sz w:val="36"/>
      <w:szCs w:val="36"/>
    </w:rPr>
  </w:style>
  <w:style w:type="paragraph" w:styleId="ListParagraph">
    <w:name w:val="List Paragraph"/>
    <w:basedOn w:val="Normal"/>
    <w:uiPriority w:val="34"/>
    <w:qFormat/>
    <w:rsid w:val="004157D1"/>
    <w:pPr>
      <w:ind w:left="720"/>
      <w:contextualSpacing/>
    </w:pPr>
  </w:style>
  <w:style w:type="character" w:styleId="CommentReference">
    <w:name w:val="annotation reference"/>
    <w:uiPriority w:val="99"/>
    <w:semiHidden/>
    <w:unhideWhenUsed/>
    <w:rsid w:val="008C4179"/>
    <w:rPr>
      <w:sz w:val="16"/>
      <w:szCs w:val="16"/>
    </w:rPr>
  </w:style>
  <w:style w:type="paragraph" w:styleId="CommentText">
    <w:name w:val="annotation text"/>
    <w:basedOn w:val="Normal"/>
    <w:link w:val="CommentTextChar"/>
    <w:uiPriority w:val="99"/>
    <w:unhideWhenUsed/>
    <w:rsid w:val="008C4179"/>
    <w:rPr>
      <w:sz w:val="20"/>
      <w:szCs w:val="20"/>
    </w:rPr>
  </w:style>
  <w:style w:type="character" w:customStyle="1" w:styleId="CommentTextChar">
    <w:name w:val="Comment Text Char"/>
    <w:link w:val="CommentText"/>
    <w:uiPriority w:val="99"/>
    <w:rsid w:val="008C4179"/>
    <w:rPr>
      <w:lang w:eastAsia="en-US"/>
    </w:rPr>
  </w:style>
  <w:style w:type="paragraph" w:styleId="CommentSubject">
    <w:name w:val="annotation subject"/>
    <w:basedOn w:val="CommentText"/>
    <w:next w:val="CommentText"/>
    <w:link w:val="CommentSubjectChar"/>
    <w:uiPriority w:val="99"/>
    <w:semiHidden/>
    <w:unhideWhenUsed/>
    <w:rsid w:val="008C4179"/>
    <w:rPr>
      <w:b/>
      <w:bCs/>
    </w:rPr>
  </w:style>
  <w:style w:type="character" w:customStyle="1" w:styleId="CommentSubjectChar">
    <w:name w:val="Comment Subject Char"/>
    <w:link w:val="CommentSubject"/>
    <w:uiPriority w:val="99"/>
    <w:semiHidden/>
    <w:rsid w:val="008C4179"/>
    <w:rPr>
      <w:b/>
      <w:bCs/>
      <w:lang w:eastAsia="en-US"/>
    </w:rPr>
  </w:style>
  <w:style w:type="paragraph" w:styleId="BalloonText">
    <w:name w:val="Balloon Text"/>
    <w:basedOn w:val="Normal"/>
    <w:link w:val="BalloonTextChar"/>
    <w:uiPriority w:val="99"/>
    <w:semiHidden/>
    <w:unhideWhenUsed/>
    <w:rsid w:val="008C417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4179"/>
    <w:rPr>
      <w:rFonts w:ascii="Segoe UI" w:hAnsi="Segoe UI" w:cs="Segoe UI"/>
      <w:sz w:val="18"/>
      <w:szCs w:val="18"/>
      <w:lang w:eastAsia="en-US"/>
    </w:rPr>
  </w:style>
  <w:style w:type="character" w:customStyle="1" w:styleId="Heading2Char">
    <w:name w:val="Heading 2 Char"/>
    <w:basedOn w:val="DefaultParagraphFont"/>
    <w:link w:val="Heading2"/>
    <w:uiPriority w:val="9"/>
    <w:semiHidden/>
    <w:rsid w:val="00504360"/>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uiPriority w:val="99"/>
    <w:unhideWhenUsed/>
    <w:rsid w:val="00B9692E"/>
    <w:rPr>
      <w:color w:val="0563C1" w:themeColor="hyperlink"/>
      <w:u w:val="single"/>
    </w:rPr>
  </w:style>
  <w:style w:type="paragraph" w:styleId="Revision">
    <w:name w:val="Revision"/>
    <w:hidden/>
    <w:uiPriority w:val="99"/>
    <w:semiHidden/>
    <w:rsid w:val="009F78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41711">
      <w:bodyDiv w:val="1"/>
      <w:marLeft w:val="0"/>
      <w:marRight w:val="0"/>
      <w:marTop w:val="0"/>
      <w:marBottom w:val="0"/>
      <w:divBdr>
        <w:top w:val="none" w:sz="0" w:space="0" w:color="auto"/>
        <w:left w:val="none" w:sz="0" w:space="0" w:color="auto"/>
        <w:bottom w:val="none" w:sz="0" w:space="0" w:color="auto"/>
        <w:right w:val="none" w:sz="0" w:space="0" w:color="auto"/>
      </w:divBdr>
      <w:divsChild>
        <w:div w:id="47240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tru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eshwaterhabitats.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reshwaterhabitats.org.uk/projects/newt-conservation-partn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8863EE67A4D4892B1860E679E8AAC" ma:contentTypeVersion="15" ma:contentTypeDescription="Create a new document." ma:contentTypeScope="" ma:versionID="7826514cf8d242cb700934b14e0bbade">
  <xsd:schema xmlns:xsd="http://www.w3.org/2001/XMLSchema" xmlns:xs="http://www.w3.org/2001/XMLSchema" xmlns:p="http://schemas.microsoft.com/office/2006/metadata/properties" xmlns:ns2="a4b85694-cb26-4ae3-aedc-c265b9140f4e" xmlns:ns3="27b5f2c7-b1b6-4ab2-95f0-e33e68284682" targetNamespace="http://schemas.microsoft.com/office/2006/metadata/properties" ma:root="true" ma:fieldsID="f9b802b52dc26ae5adc91c81aaaf0f07" ns2:_="" ns3:_="">
    <xsd:import namespace="a4b85694-cb26-4ae3-aedc-c265b9140f4e"/>
    <xsd:import namespace="27b5f2c7-b1b6-4ab2-95f0-e33e6828468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85694-cb26-4ae3-aedc-c265b9140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b5f2c7-b1b6-4ab2-95f0-e33e6828468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3324-342B-4EBB-9C02-9867AC12F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37C3A-C0A7-4CF3-B9CE-C7C9F0FDB5E4}">
  <ds:schemaRefs>
    <ds:schemaRef ds:uri="http://schemas.microsoft.com/sharepoint/v3/contenttype/forms"/>
  </ds:schemaRefs>
</ds:datastoreItem>
</file>

<file path=customXml/itemProps3.xml><?xml version="1.0" encoding="utf-8"?>
<ds:datastoreItem xmlns:ds="http://schemas.openxmlformats.org/officeDocument/2006/customXml" ds:itemID="{7CD2580C-F5F7-4BF6-A1C5-0EC9D8EE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85694-cb26-4ae3-aedc-c265b9140f4e"/>
    <ds:schemaRef ds:uri="27b5f2c7-b1b6-4ab2-95f0-e33e68284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Ewald</dc:creator>
  <cp:lastModifiedBy>laura Stjernstedt Sinyama</cp:lastModifiedBy>
  <cp:revision>2</cp:revision>
  <cp:lastPrinted>2022-05-26T07:49:00Z</cp:lastPrinted>
  <dcterms:created xsi:type="dcterms:W3CDTF">2024-09-02T15:00:00Z</dcterms:created>
  <dcterms:modified xsi:type="dcterms:W3CDTF">2024-09-02T15:00:00Z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0x0101004F48863EE67A4D4892B1860E679E8AAC</vt:lpwstr>
  </property>
</Properties>
</file>